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800F5" w14:textId="77777777" w:rsidR="001100A1" w:rsidRDefault="00000000">
      <w:pPr>
        <w:pStyle w:val="BodyText"/>
        <w:spacing w:before="79"/>
        <w:ind w:left="2471" w:right="2848"/>
        <w:jc w:val="center"/>
      </w:pPr>
      <w:r>
        <w:t>FISTA</w:t>
      </w:r>
      <w:r>
        <w:rPr>
          <w:spacing w:val="-3"/>
        </w:rPr>
        <w:t xml:space="preserve"> </w:t>
      </w:r>
      <w:r>
        <w:t>Development</w:t>
      </w:r>
      <w:r>
        <w:rPr>
          <w:spacing w:val="-2"/>
        </w:rPr>
        <w:t xml:space="preserve"> </w:t>
      </w:r>
      <w:r>
        <w:t>Trust</w:t>
      </w:r>
      <w:r>
        <w:rPr>
          <w:spacing w:val="-2"/>
        </w:rPr>
        <w:t xml:space="preserve"> Authority</w:t>
      </w:r>
    </w:p>
    <w:p w14:paraId="14398083" w14:textId="77777777" w:rsidR="001100A1" w:rsidRDefault="00000000">
      <w:pPr>
        <w:pStyle w:val="Heading1"/>
      </w:pPr>
      <w:r>
        <w:t>Board</w:t>
      </w:r>
      <w:r>
        <w:rPr>
          <w:spacing w:val="12"/>
        </w:rPr>
        <w:t xml:space="preserve"> </w:t>
      </w:r>
      <w:r>
        <w:rPr>
          <w:spacing w:val="-2"/>
        </w:rPr>
        <w:t>Meeting</w:t>
      </w:r>
    </w:p>
    <w:p w14:paraId="7D03DC55" w14:textId="77777777" w:rsidR="001100A1" w:rsidRDefault="00000000">
      <w:pPr>
        <w:pStyle w:val="BodyText"/>
        <w:spacing w:before="48"/>
        <w:ind w:left="2472" w:right="2829"/>
        <w:jc w:val="center"/>
      </w:pPr>
      <w:r>
        <w:t>July</w:t>
      </w:r>
      <w:r>
        <w:rPr>
          <w:spacing w:val="-3"/>
        </w:rPr>
        <w:t xml:space="preserve"> </w:t>
      </w:r>
      <w:r>
        <w:t xml:space="preserve">14th, 2026, at 3:15 </w:t>
      </w:r>
      <w:r>
        <w:rPr>
          <w:spacing w:val="-4"/>
        </w:rPr>
        <w:t>p.m.</w:t>
      </w:r>
    </w:p>
    <w:p w14:paraId="1828924E" w14:textId="77777777" w:rsidR="001100A1" w:rsidRDefault="00000000">
      <w:pPr>
        <w:pStyle w:val="BodyText"/>
        <w:spacing w:before="41" w:line="276" w:lineRule="auto"/>
        <w:ind w:left="2471" w:right="2829"/>
        <w:jc w:val="center"/>
      </w:pPr>
      <w:r>
        <w:t>FISTA</w:t>
      </w:r>
      <w:r>
        <w:rPr>
          <w:spacing w:val="-10"/>
        </w:rPr>
        <w:t xml:space="preserve"> </w:t>
      </w:r>
      <w:r>
        <w:t>Innovation</w:t>
      </w:r>
      <w:r>
        <w:rPr>
          <w:spacing w:val="-10"/>
        </w:rPr>
        <w:t xml:space="preserve"> </w:t>
      </w:r>
      <w:r>
        <w:t>Park,</w:t>
      </w:r>
      <w:r>
        <w:rPr>
          <w:spacing w:val="-10"/>
        </w:rPr>
        <w:t xml:space="preserve"> </w:t>
      </w:r>
      <w:r>
        <w:t>Conference</w:t>
      </w:r>
      <w:r>
        <w:rPr>
          <w:spacing w:val="-11"/>
        </w:rPr>
        <w:t xml:space="preserve"> </w:t>
      </w:r>
      <w:r>
        <w:t>Room 200 SW C Avenue, Lawton, Oklahoma</w:t>
      </w:r>
    </w:p>
    <w:p w14:paraId="678183B0" w14:textId="77777777" w:rsidR="001100A1" w:rsidRDefault="001100A1">
      <w:pPr>
        <w:pStyle w:val="BodyText"/>
        <w:spacing w:before="42"/>
      </w:pPr>
    </w:p>
    <w:p w14:paraId="6EA5F078" w14:textId="77777777" w:rsidR="001100A1" w:rsidRDefault="00000000">
      <w:pPr>
        <w:pStyle w:val="BodyText"/>
        <w:jc w:val="both"/>
      </w:pPr>
      <w:r>
        <w:t>The</w:t>
      </w:r>
      <w:r>
        <w:rPr>
          <w:spacing w:val="-4"/>
        </w:rPr>
        <w:t xml:space="preserve"> </w:t>
      </w:r>
      <w:r>
        <w:t>meeting</w:t>
      </w:r>
      <w:r>
        <w:rPr>
          <w:spacing w:val="-1"/>
        </w:rPr>
        <w:t xml:space="preserve"> </w:t>
      </w:r>
      <w:r>
        <w:t>will be</w:t>
      </w:r>
      <w:r>
        <w:rPr>
          <w:spacing w:val="-2"/>
        </w:rPr>
        <w:t xml:space="preserve"> </w:t>
      </w:r>
      <w:r>
        <w:t>conducted</w:t>
      </w:r>
      <w:r>
        <w:rPr>
          <w:spacing w:val="-1"/>
        </w:rPr>
        <w:t xml:space="preserve"> </w:t>
      </w:r>
      <w:r>
        <w:t>in person</w:t>
      </w:r>
      <w:r>
        <w:rPr>
          <w:spacing w:val="-1"/>
        </w:rPr>
        <w:t xml:space="preserve"> </w:t>
      </w:r>
      <w:r>
        <w:t>for</w:t>
      </w:r>
      <w:r>
        <w:rPr>
          <w:spacing w:val="-1"/>
        </w:rPr>
        <w:t xml:space="preserve"> </w:t>
      </w:r>
      <w:r>
        <w:t>all</w:t>
      </w:r>
      <w:r>
        <w:rPr>
          <w:spacing w:val="-1"/>
        </w:rPr>
        <w:t xml:space="preserve"> </w:t>
      </w:r>
      <w:r>
        <w:t>trustees</w:t>
      </w:r>
      <w:r>
        <w:rPr>
          <w:spacing w:val="-1"/>
        </w:rPr>
        <w:t xml:space="preserve"> </w:t>
      </w:r>
      <w:r>
        <w:t>and members</w:t>
      </w:r>
      <w:r>
        <w:rPr>
          <w:spacing w:val="-1"/>
        </w:rPr>
        <w:t xml:space="preserve"> </w:t>
      </w:r>
      <w:r>
        <w:t>of</w:t>
      </w:r>
      <w:r>
        <w:rPr>
          <w:spacing w:val="-2"/>
        </w:rPr>
        <w:t xml:space="preserve"> </w:t>
      </w:r>
      <w:r>
        <w:t>the</w:t>
      </w:r>
      <w:r>
        <w:rPr>
          <w:spacing w:val="1"/>
        </w:rPr>
        <w:t xml:space="preserve"> </w:t>
      </w:r>
      <w:r>
        <w:t>public</w:t>
      </w:r>
      <w:r>
        <w:rPr>
          <w:spacing w:val="-2"/>
        </w:rPr>
        <w:t xml:space="preserve"> </w:t>
      </w:r>
      <w:r>
        <w:t xml:space="preserve">to </w:t>
      </w:r>
      <w:r>
        <w:rPr>
          <w:spacing w:val="-2"/>
        </w:rPr>
        <w:t>attend.</w:t>
      </w:r>
    </w:p>
    <w:p w14:paraId="6F071D42" w14:textId="77777777" w:rsidR="001100A1" w:rsidRDefault="001100A1">
      <w:pPr>
        <w:pStyle w:val="BodyText"/>
        <w:spacing w:before="81"/>
      </w:pPr>
    </w:p>
    <w:p w14:paraId="7EFA5BF1" w14:textId="77777777" w:rsidR="001100A1" w:rsidRDefault="00000000">
      <w:pPr>
        <w:pStyle w:val="BodyText"/>
        <w:spacing w:line="276" w:lineRule="auto"/>
        <w:ind w:right="357"/>
        <w:jc w:val="both"/>
      </w:pPr>
      <w:r>
        <w:rPr>
          <w:noProof/>
        </w:rPr>
        <w:drawing>
          <wp:anchor distT="0" distB="0" distL="0" distR="0" simplePos="0" relativeHeight="487539200" behindDoc="1" locked="0" layoutInCell="1" allowOverlap="1" wp14:anchorId="7EC427A9" wp14:editId="463271DC">
            <wp:simplePos x="0" y="0"/>
            <wp:positionH relativeFrom="page">
              <wp:posOffset>4173151</wp:posOffset>
            </wp:positionH>
            <wp:positionV relativeFrom="paragraph">
              <wp:posOffset>366774</wp:posOffset>
            </wp:positionV>
            <wp:extent cx="2812534" cy="2812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812534" cy="2812534"/>
                    </a:xfrm>
                    <a:prstGeom prst="rect">
                      <a:avLst/>
                    </a:prstGeom>
                  </pic:spPr>
                </pic:pic>
              </a:graphicData>
            </a:graphic>
          </wp:anchor>
        </w:drawing>
      </w:r>
      <w:r>
        <w:t>“Official action can be taken only on items which appear on the agenda. The Authority may approve, ratify, deny, defer, recommend or continue any agenda item. The Authority may also propose to enact floor amendments to any matter presented before them. Under certain circumstances, items are deferred to a specific later date or stricken from the agenda entirely.”</w:t>
      </w:r>
    </w:p>
    <w:p w14:paraId="65A62D33" w14:textId="77777777" w:rsidR="001100A1" w:rsidRDefault="001100A1">
      <w:pPr>
        <w:pStyle w:val="BodyText"/>
        <w:spacing w:before="41"/>
      </w:pPr>
    </w:p>
    <w:p w14:paraId="3320F916" w14:textId="77777777" w:rsidR="001100A1" w:rsidRDefault="00000000">
      <w:pPr>
        <w:ind w:left="2471" w:right="2831"/>
        <w:jc w:val="center"/>
        <w:rPr>
          <w:b/>
          <w:sz w:val="24"/>
        </w:rPr>
      </w:pPr>
      <w:bookmarkStart w:id="0" w:name="AGENDA"/>
      <w:bookmarkEnd w:id="0"/>
      <w:r>
        <w:rPr>
          <w:b/>
          <w:spacing w:val="-2"/>
          <w:sz w:val="24"/>
          <w:u w:val="single"/>
        </w:rPr>
        <w:t>AGENDA</w:t>
      </w:r>
    </w:p>
    <w:p w14:paraId="130088A0" w14:textId="77777777" w:rsidR="001100A1" w:rsidRDefault="001100A1">
      <w:pPr>
        <w:pStyle w:val="BodyText"/>
        <w:spacing w:before="84"/>
        <w:rPr>
          <w:b/>
        </w:rPr>
      </w:pPr>
    </w:p>
    <w:p w14:paraId="16862E7B" w14:textId="77777777" w:rsidR="001100A1" w:rsidRDefault="00000000">
      <w:pPr>
        <w:pStyle w:val="ListParagraph"/>
        <w:numPr>
          <w:ilvl w:val="0"/>
          <w:numId w:val="1"/>
        </w:numPr>
        <w:tabs>
          <w:tab w:val="left" w:pos="1079"/>
        </w:tabs>
        <w:ind w:left="1079" w:hanging="513"/>
        <w:jc w:val="left"/>
        <w:rPr>
          <w:b/>
          <w:sz w:val="24"/>
        </w:rPr>
      </w:pPr>
      <w:r>
        <w:rPr>
          <w:b/>
          <w:sz w:val="24"/>
        </w:rPr>
        <w:t>Call</w:t>
      </w:r>
      <w:r>
        <w:rPr>
          <w:b/>
          <w:spacing w:val="-4"/>
          <w:sz w:val="24"/>
        </w:rPr>
        <w:t xml:space="preserve"> </w:t>
      </w:r>
      <w:r>
        <w:rPr>
          <w:b/>
          <w:sz w:val="24"/>
        </w:rPr>
        <w:t>to</w:t>
      </w:r>
      <w:r>
        <w:rPr>
          <w:b/>
          <w:spacing w:val="-2"/>
          <w:sz w:val="24"/>
        </w:rPr>
        <w:t xml:space="preserve"> </w:t>
      </w:r>
      <w:r>
        <w:rPr>
          <w:b/>
          <w:sz w:val="24"/>
        </w:rPr>
        <w:t>Order/Roll</w:t>
      </w:r>
      <w:r>
        <w:rPr>
          <w:b/>
          <w:spacing w:val="-2"/>
          <w:sz w:val="24"/>
        </w:rPr>
        <w:t xml:space="preserve"> </w:t>
      </w:r>
      <w:r>
        <w:rPr>
          <w:b/>
          <w:spacing w:val="-4"/>
          <w:sz w:val="24"/>
        </w:rPr>
        <w:t>Call</w:t>
      </w:r>
    </w:p>
    <w:p w14:paraId="34B1DBAF" w14:textId="77777777" w:rsidR="001100A1" w:rsidRDefault="001100A1">
      <w:pPr>
        <w:pStyle w:val="BodyText"/>
        <w:spacing w:before="38"/>
        <w:rPr>
          <w:b/>
          <w:sz w:val="20"/>
        </w:rPr>
      </w:pPr>
    </w:p>
    <w:p w14:paraId="2645887D" w14:textId="77777777" w:rsidR="001100A1" w:rsidRDefault="001100A1">
      <w:pPr>
        <w:pStyle w:val="BodyText"/>
        <w:rPr>
          <w:b/>
          <w:sz w:val="20"/>
        </w:rPr>
        <w:sectPr w:rsidR="001100A1">
          <w:type w:val="continuous"/>
          <w:pgSz w:w="12240" w:h="15840"/>
          <w:pgMar w:top="820" w:right="1080" w:bottom="280" w:left="144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5491FAED" w14:textId="77777777" w:rsidR="001100A1" w:rsidRDefault="00000000">
      <w:pPr>
        <w:pStyle w:val="ListParagraph"/>
        <w:numPr>
          <w:ilvl w:val="0"/>
          <w:numId w:val="1"/>
        </w:numPr>
        <w:tabs>
          <w:tab w:val="left" w:pos="1079"/>
        </w:tabs>
        <w:spacing w:before="90"/>
        <w:ind w:left="1079" w:hanging="607"/>
        <w:jc w:val="left"/>
        <w:rPr>
          <w:b/>
          <w:sz w:val="24"/>
        </w:rPr>
      </w:pPr>
      <w:r>
        <w:rPr>
          <w:b/>
          <w:sz w:val="24"/>
        </w:rPr>
        <w:t>Introduction</w:t>
      </w:r>
      <w:r>
        <w:rPr>
          <w:b/>
          <w:spacing w:val="-1"/>
          <w:sz w:val="24"/>
        </w:rPr>
        <w:t xml:space="preserve"> </w:t>
      </w:r>
      <w:r>
        <w:rPr>
          <w:b/>
          <w:sz w:val="24"/>
        </w:rPr>
        <w:t>of</w:t>
      </w:r>
      <w:r>
        <w:rPr>
          <w:b/>
          <w:spacing w:val="-2"/>
          <w:sz w:val="24"/>
        </w:rPr>
        <w:t xml:space="preserve"> Guests</w:t>
      </w:r>
    </w:p>
    <w:p w14:paraId="7F5435ED" w14:textId="77777777" w:rsidR="001100A1" w:rsidRDefault="001100A1">
      <w:pPr>
        <w:pStyle w:val="BodyText"/>
        <w:spacing w:before="43"/>
        <w:rPr>
          <w:b/>
        </w:rPr>
      </w:pPr>
    </w:p>
    <w:p w14:paraId="5CA5D183" w14:textId="77777777" w:rsidR="001100A1" w:rsidRPr="00973CC3" w:rsidRDefault="00000000">
      <w:pPr>
        <w:pStyle w:val="ListParagraph"/>
        <w:numPr>
          <w:ilvl w:val="0"/>
          <w:numId w:val="1"/>
        </w:numPr>
        <w:tabs>
          <w:tab w:val="left" w:pos="1080"/>
        </w:tabs>
        <w:ind w:hanging="701"/>
        <w:jc w:val="left"/>
        <w:rPr>
          <w:b/>
          <w:sz w:val="24"/>
        </w:rPr>
      </w:pPr>
      <w:r>
        <w:rPr>
          <w:b/>
          <w:spacing w:val="-2"/>
          <w:sz w:val="24"/>
        </w:rPr>
        <w:t>Business</w:t>
      </w:r>
    </w:p>
    <w:p w14:paraId="1AA49429" w14:textId="77777777" w:rsidR="00973CC3" w:rsidRPr="00973CC3" w:rsidRDefault="00973CC3" w:rsidP="00973CC3">
      <w:pPr>
        <w:pStyle w:val="ListParagraph"/>
        <w:rPr>
          <w:b/>
          <w:sz w:val="24"/>
        </w:rPr>
      </w:pPr>
    </w:p>
    <w:p w14:paraId="6C552CCD" w14:textId="77777777" w:rsidR="00973CC3" w:rsidRDefault="00973CC3" w:rsidP="00973CC3">
      <w:pPr>
        <w:pStyle w:val="ListParagraph"/>
        <w:tabs>
          <w:tab w:val="left" w:pos="1080"/>
        </w:tabs>
        <w:ind w:left="1080" w:firstLine="0"/>
        <w:rPr>
          <w:b/>
          <w:sz w:val="24"/>
        </w:rPr>
      </w:pPr>
    </w:p>
    <w:p w14:paraId="62F47B40" w14:textId="3D19E019" w:rsidR="001100A1" w:rsidRDefault="00000000" w:rsidP="00973CC3">
      <w:pPr>
        <w:spacing w:before="224"/>
        <w:ind w:left="379"/>
        <w:rPr>
          <w:sz w:val="20"/>
        </w:rPr>
        <w:sectPr w:rsidR="001100A1">
          <w:type w:val="continuous"/>
          <w:pgSz w:w="12240" w:h="15840"/>
          <w:pgMar w:top="820" w:right="1080" w:bottom="280" w:left="1440" w:header="720" w:footer="720" w:gutter="0"/>
          <w:pgBorders w:offsetFrom="page">
            <w:top w:val="single" w:sz="12" w:space="24" w:color="000000"/>
            <w:left w:val="single" w:sz="12" w:space="24" w:color="000000"/>
            <w:bottom w:val="single" w:sz="12" w:space="24" w:color="000000"/>
            <w:right w:val="single" w:sz="12" w:space="24" w:color="000000"/>
          </w:pgBorders>
          <w:cols w:num="2" w:space="720" w:equalWidth="0">
            <w:col w:w="3441" w:space="3666"/>
            <w:col w:w="2613"/>
          </w:cols>
        </w:sectPr>
      </w:pPr>
      <w:r>
        <w:br w:type="column"/>
      </w:r>
      <w:r>
        <w:rPr>
          <w:sz w:val="20"/>
        </w:rPr>
        <w:t>7/9/26</w:t>
      </w:r>
      <w:r>
        <w:rPr>
          <w:spacing w:val="1"/>
          <w:sz w:val="20"/>
        </w:rPr>
        <w:t xml:space="preserve"> </w:t>
      </w:r>
      <w:r>
        <w:rPr>
          <w:sz w:val="20"/>
        </w:rPr>
        <w:t>@</w:t>
      </w:r>
      <w:r>
        <w:rPr>
          <w:spacing w:val="1"/>
          <w:sz w:val="20"/>
        </w:rPr>
        <w:t xml:space="preserve"> </w:t>
      </w:r>
      <w:r>
        <w:rPr>
          <w:sz w:val="20"/>
        </w:rPr>
        <w:t>10:03</w:t>
      </w:r>
      <w:r>
        <w:rPr>
          <w:spacing w:val="1"/>
          <w:sz w:val="20"/>
        </w:rPr>
        <w:t xml:space="preserve"> </w:t>
      </w:r>
      <w:r>
        <w:rPr>
          <w:spacing w:val="-5"/>
          <w:sz w:val="20"/>
        </w:rPr>
        <w:t>AM</w:t>
      </w:r>
    </w:p>
    <w:p w14:paraId="5A5C9FB4" w14:textId="77777777" w:rsidR="00973CC3" w:rsidRDefault="00973CC3" w:rsidP="00973CC3">
      <w:pPr>
        <w:pStyle w:val="BodyText"/>
        <w:spacing w:before="1" w:line="276" w:lineRule="auto"/>
        <w:ind w:right="261"/>
      </w:pPr>
    </w:p>
    <w:p w14:paraId="3D2E1F1D" w14:textId="564E8FAB" w:rsidR="001100A1" w:rsidRPr="00973CC3" w:rsidRDefault="00000000" w:rsidP="00973CC3">
      <w:pPr>
        <w:pStyle w:val="BodyText"/>
        <w:numPr>
          <w:ilvl w:val="1"/>
          <w:numId w:val="1"/>
        </w:numPr>
        <w:spacing w:before="82"/>
      </w:pPr>
      <w:r w:rsidRPr="00973CC3">
        <w:t>Consider</w:t>
      </w:r>
      <w:r w:rsidRPr="00973CC3">
        <w:rPr>
          <w:spacing w:val="-4"/>
        </w:rPr>
        <w:t xml:space="preserve"> </w:t>
      </w:r>
      <w:r w:rsidRPr="00973CC3">
        <w:t>approval</w:t>
      </w:r>
      <w:r w:rsidRPr="00973CC3">
        <w:rPr>
          <w:spacing w:val="-2"/>
        </w:rPr>
        <w:t xml:space="preserve"> </w:t>
      </w:r>
      <w:r w:rsidRPr="00973CC3">
        <w:t>of</w:t>
      </w:r>
      <w:r w:rsidRPr="00973CC3">
        <w:rPr>
          <w:spacing w:val="-3"/>
        </w:rPr>
        <w:t xml:space="preserve"> </w:t>
      </w:r>
      <w:r w:rsidRPr="00973CC3">
        <w:t>minutes</w:t>
      </w:r>
      <w:r w:rsidRPr="00973CC3">
        <w:rPr>
          <w:spacing w:val="-2"/>
        </w:rPr>
        <w:t xml:space="preserve"> </w:t>
      </w:r>
      <w:r w:rsidRPr="00973CC3">
        <w:t>of</w:t>
      </w:r>
      <w:r w:rsidRPr="00973CC3">
        <w:rPr>
          <w:spacing w:val="-3"/>
        </w:rPr>
        <w:t xml:space="preserve"> </w:t>
      </w:r>
      <w:r w:rsidRPr="00973CC3">
        <w:t>the</w:t>
      </w:r>
      <w:r w:rsidRPr="00973CC3">
        <w:rPr>
          <w:spacing w:val="-4"/>
        </w:rPr>
        <w:t xml:space="preserve"> </w:t>
      </w:r>
      <w:r w:rsidRPr="00973CC3">
        <w:t>Special</w:t>
      </w:r>
      <w:r w:rsidRPr="00973CC3">
        <w:rPr>
          <w:spacing w:val="-2"/>
        </w:rPr>
        <w:t xml:space="preserve"> </w:t>
      </w:r>
      <w:r w:rsidRPr="00973CC3">
        <w:t>Trust meeting</w:t>
      </w:r>
      <w:r w:rsidRPr="00973CC3">
        <w:rPr>
          <w:spacing w:val="-2"/>
        </w:rPr>
        <w:t xml:space="preserve"> </w:t>
      </w:r>
      <w:r w:rsidRPr="00973CC3">
        <w:t>on</w:t>
      </w:r>
      <w:r w:rsidRPr="00973CC3">
        <w:rPr>
          <w:spacing w:val="-2"/>
        </w:rPr>
        <w:t xml:space="preserve"> </w:t>
      </w:r>
      <w:r w:rsidRPr="00973CC3">
        <w:t>June</w:t>
      </w:r>
      <w:r w:rsidRPr="00973CC3">
        <w:rPr>
          <w:spacing w:val="-4"/>
        </w:rPr>
        <w:t xml:space="preserve"> </w:t>
      </w:r>
      <w:r w:rsidRPr="00973CC3">
        <w:t>15th,</w:t>
      </w:r>
      <w:r w:rsidRPr="00973CC3">
        <w:rPr>
          <w:spacing w:val="-2"/>
        </w:rPr>
        <w:t xml:space="preserve"> 2026.</w:t>
      </w:r>
    </w:p>
    <w:p w14:paraId="2D6C71C7" w14:textId="77777777" w:rsidR="001100A1" w:rsidRDefault="00000000">
      <w:pPr>
        <w:spacing w:before="41"/>
        <w:ind w:left="1440"/>
        <w:rPr>
          <w:sz w:val="24"/>
        </w:rPr>
      </w:pPr>
      <w:r>
        <w:rPr>
          <w:b/>
          <w:sz w:val="24"/>
        </w:rPr>
        <w:t>RECOMMENDED</w:t>
      </w:r>
      <w:r>
        <w:rPr>
          <w:b/>
          <w:spacing w:val="-5"/>
          <w:sz w:val="24"/>
        </w:rPr>
        <w:t xml:space="preserve"> </w:t>
      </w:r>
      <w:r>
        <w:rPr>
          <w:b/>
          <w:sz w:val="24"/>
        </w:rPr>
        <w:t>ACTION:</w:t>
      </w:r>
      <w:r>
        <w:rPr>
          <w:b/>
          <w:spacing w:val="-4"/>
          <w:sz w:val="24"/>
        </w:rPr>
        <w:t xml:space="preserve"> </w:t>
      </w:r>
      <w:r>
        <w:rPr>
          <w:sz w:val="24"/>
          <w:u w:val="single"/>
        </w:rPr>
        <w:t>Motion</w:t>
      </w:r>
      <w:r>
        <w:rPr>
          <w:spacing w:val="-3"/>
          <w:sz w:val="24"/>
          <w:u w:val="single"/>
        </w:rPr>
        <w:t xml:space="preserve"> </w:t>
      </w:r>
      <w:r>
        <w:rPr>
          <w:sz w:val="24"/>
          <w:u w:val="single"/>
        </w:rPr>
        <w:t>to</w:t>
      </w:r>
      <w:r>
        <w:rPr>
          <w:spacing w:val="-3"/>
          <w:sz w:val="24"/>
          <w:u w:val="single"/>
        </w:rPr>
        <w:t xml:space="preserve"> </w:t>
      </w:r>
      <w:r>
        <w:rPr>
          <w:sz w:val="24"/>
          <w:u w:val="single"/>
        </w:rPr>
        <w:t>approve/amend</w:t>
      </w:r>
      <w:r>
        <w:rPr>
          <w:spacing w:val="-3"/>
          <w:sz w:val="24"/>
          <w:u w:val="single"/>
        </w:rPr>
        <w:t xml:space="preserve"> </w:t>
      </w:r>
      <w:r>
        <w:rPr>
          <w:spacing w:val="-2"/>
          <w:sz w:val="24"/>
          <w:u w:val="single"/>
        </w:rPr>
        <w:t>minutes.</w:t>
      </w:r>
    </w:p>
    <w:p w14:paraId="3455BBC1" w14:textId="77777777" w:rsidR="001100A1" w:rsidRDefault="001100A1">
      <w:pPr>
        <w:pStyle w:val="BodyText"/>
        <w:spacing w:before="84"/>
      </w:pPr>
    </w:p>
    <w:p w14:paraId="5810BA7F" w14:textId="77777777" w:rsidR="001100A1" w:rsidRDefault="00000000">
      <w:pPr>
        <w:pStyle w:val="ListParagraph"/>
        <w:numPr>
          <w:ilvl w:val="1"/>
          <w:numId w:val="1"/>
        </w:numPr>
        <w:tabs>
          <w:tab w:val="left" w:pos="1439"/>
        </w:tabs>
        <w:ind w:left="1439" w:hanging="706"/>
        <w:rPr>
          <w:sz w:val="24"/>
        </w:rPr>
      </w:pPr>
      <w:r>
        <w:rPr>
          <w:sz w:val="24"/>
        </w:rPr>
        <w:t>Consider</w:t>
      </w:r>
      <w:r>
        <w:rPr>
          <w:spacing w:val="-2"/>
          <w:sz w:val="24"/>
        </w:rPr>
        <w:t xml:space="preserve"> </w:t>
      </w:r>
      <w:r>
        <w:rPr>
          <w:sz w:val="24"/>
        </w:rPr>
        <w:t>approval</w:t>
      </w:r>
      <w:r>
        <w:rPr>
          <w:spacing w:val="-1"/>
          <w:sz w:val="24"/>
        </w:rPr>
        <w:t xml:space="preserve"> </w:t>
      </w:r>
      <w:r>
        <w:rPr>
          <w:sz w:val="24"/>
        </w:rPr>
        <w:t>of</w:t>
      </w:r>
      <w:r>
        <w:rPr>
          <w:spacing w:val="-2"/>
          <w:sz w:val="24"/>
        </w:rPr>
        <w:t xml:space="preserve"> </w:t>
      </w:r>
      <w:r>
        <w:rPr>
          <w:sz w:val="24"/>
        </w:rPr>
        <w:t>the April</w:t>
      </w:r>
      <w:r>
        <w:rPr>
          <w:spacing w:val="-1"/>
          <w:sz w:val="24"/>
        </w:rPr>
        <w:t xml:space="preserve"> </w:t>
      </w:r>
      <w:r>
        <w:rPr>
          <w:sz w:val="24"/>
        </w:rPr>
        <w:t>2026</w:t>
      </w:r>
      <w:r>
        <w:rPr>
          <w:spacing w:val="-1"/>
          <w:sz w:val="24"/>
        </w:rPr>
        <w:t xml:space="preserve"> </w:t>
      </w:r>
      <w:r>
        <w:rPr>
          <w:spacing w:val="-2"/>
          <w:sz w:val="24"/>
        </w:rPr>
        <w:t>financials.</w:t>
      </w:r>
    </w:p>
    <w:p w14:paraId="14CF7CBF" w14:textId="77777777" w:rsidR="001100A1" w:rsidRDefault="00000000">
      <w:pPr>
        <w:spacing w:before="41"/>
        <w:ind w:left="1440"/>
        <w:rPr>
          <w:spacing w:val="-2"/>
          <w:sz w:val="24"/>
          <w:u w:val="single"/>
        </w:rPr>
      </w:pPr>
      <w:r>
        <w:rPr>
          <w:b/>
          <w:sz w:val="24"/>
        </w:rPr>
        <w:t>RECOMMENDED</w:t>
      </w:r>
      <w:r>
        <w:rPr>
          <w:b/>
          <w:spacing w:val="-5"/>
          <w:sz w:val="24"/>
        </w:rPr>
        <w:t xml:space="preserve"> </w:t>
      </w:r>
      <w:r>
        <w:rPr>
          <w:b/>
          <w:sz w:val="24"/>
        </w:rPr>
        <w:t>ACTION:</w:t>
      </w:r>
      <w:r>
        <w:rPr>
          <w:b/>
          <w:spacing w:val="-4"/>
          <w:sz w:val="24"/>
        </w:rPr>
        <w:t xml:space="preserve"> </w:t>
      </w:r>
      <w:r>
        <w:rPr>
          <w:sz w:val="24"/>
          <w:u w:val="single"/>
        </w:rPr>
        <w:t>Motion</w:t>
      </w:r>
      <w:r>
        <w:rPr>
          <w:spacing w:val="-3"/>
          <w:sz w:val="24"/>
          <w:u w:val="single"/>
        </w:rPr>
        <w:t xml:space="preserve"> </w:t>
      </w:r>
      <w:r>
        <w:rPr>
          <w:sz w:val="24"/>
          <w:u w:val="single"/>
        </w:rPr>
        <w:t>to</w:t>
      </w:r>
      <w:r>
        <w:rPr>
          <w:spacing w:val="-3"/>
          <w:sz w:val="24"/>
          <w:u w:val="single"/>
        </w:rPr>
        <w:t xml:space="preserve"> </w:t>
      </w:r>
      <w:r>
        <w:rPr>
          <w:sz w:val="24"/>
          <w:u w:val="single"/>
        </w:rPr>
        <w:t>approve</w:t>
      </w:r>
      <w:r>
        <w:rPr>
          <w:spacing w:val="-4"/>
          <w:sz w:val="24"/>
          <w:u w:val="single"/>
        </w:rPr>
        <w:t xml:space="preserve"> </w:t>
      </w:r>
      <w:r>
        <w:rPr>
          <w:spacing w:val="-2"/>
          <w:sz w:val="24"/>
          <w:u w:val="single"/>
        </w:rPr>
        <w:t>financials.</w:t>
      </w:r>
    </w:p>
    <w:p w14:paraId="17F46461" w14:textId="77777777" w:rsidR="00973CC3" w:rsidRDefault="00973CC3">
      <w:pPr>
        <w:spacing w:before="41"/>
        <w:ind w:left="1440"/>
        <w:rPr>
          <w:sz w:val="24"/>
        </w:rPr>
      </w:pPr>
    </w:p>
    <w:p w14:paraId="04B8338C" w14:textId="77777777" w:rsidR="00973CC3" w:rsidRDefault="00973CC3" w:rsidP="00973CC3">
      <w:pPr>
        <w:pStyle w:val="ListParagraph"/>
        <w:numPr>
          <w:ilvl w:val="1"/>
          <w:numId w:val="1"/>
        </w:numPr>
        <w:tabs>
          <w:tab w:val="left" w:pos="1440"/>
        </w:tabs>
        <w:spacing w:line="276" w:lineRule="auto"/>
        <w:ind w:right="355"/>
        <w:jc w:val="both"/>
        <w:rPr>
          <w:sz w:val="24"/>
        </w:rPr>
      </w:pPr>
      <w:r>
        <w:rPr>
          <w:sz w:val="24"/>
        </w:rPr>
        <w:t>Presentation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Oath</w:t>
      </w:r>
      <w:r>
        <w:rPr>
          <w:spacing w:val="-4"/>
          <w:sz w:val="24"/>
        </w:rPr>
        <w:t xml:space="preserve"> </w:t>
      </w:r>
      <w:r>
        <w:rPr>
          <w:sz w:val="24"/>
        </w:rPr>
        <w:t>of</w:t>
      </w:r>
      <w:r>
        <w:rPr>
          <w:spacing w:val="-5"/>
          <w:sz w:val="24"/>
        </w:rPr>
        <w:t xml:space="preserve"> </w:t>
      </w:r>
      <w:r>
        <w:rPr>
          <w:sz w:val="24"/>
        </w:rPr>
        <w:t>Office</w:t>
      </w:r>
      <w:r>
        <w:rPr>
          <w:spacing w:val="-5"/>
          <w:sz w:val="24"/>
        </w:rPr>
        <w:t xml:space="preserve"> </w:t>
      </w:r>
      <w:r>
        <w:rPr>
          <w:sz w:val="24"/>
        </w:rPr>
        <w:t>to</w:t>
      </w:r>
      <w:r>
        <w:rPr>
          <w:spacing w:val="-4"/>
          <w:sz w:val="24"/>
        </w:rPr>
        <w:t xml:space="preserve"> </w:t>
      </w:r>
      <w:r>
        <w:rPr>
          <w:sz w:val="24"/>
        </w:rPr>
        <w:t>newly</w:t>
      </w:r>
      <w:r>
        <w:rPr>
          <w:spacing w:val="-4"/>
          <w:sz w:val="24"/>
        </w:rPr>
        <w:t xml:space="preserve"> </w:t>
      </w:r>
      <w:r>
        <w:rPr>
          <w:sz w:val="24"/>
        </w:rPr>
        <w:t>appointed</w:t>
      </w:r>
      <w:r>
        <w:rPr>
          <w:spacing w:val="-4"/>
          <w:sz w:val="24"/>
        </w:rPr>
        <w:t xml:space="preserve"> </w:t>
      </w:r>
      <w:r>
        <w:rPr>
          <w:sz w:val="24"/>
        </w:rPr>
        <w:t>Trustee</w:t>
      </w:r>
      <w:r>
        <w:rPr>
          <w:spacing w:val="-5"/>
          <w:sz w:val="24"/>
        </w:rPr>
        <w:t xml:space="preserve"> </w:t>
      </w:r>
      <w:r>
        <w:rPr>
          <w:sz w:val="24"/>
        </w:rPr>
        <w:t>Colby</w:t>
      </w:r>
      <w:r>
        <w:rPr>
          <w:spacing w:val="-4"/>
          <w:sz w:val="24"/>
        </w:rPr>
        <w:t xml:space="preserve"> </w:t>
      </w:r>
      <w:r>
        <w:rPr>
          <w:sz w:val="24"/>
        </w:rPr>
        <w:t>Clodfelter</w:t>
      </w:r>
      <w:r>
        <w:rPr>
          <w:spacing w:val="-5"/>
          <w:sz w:val="24"/>
        </w:rPr>
        <w:t xml:space="preserve"> </w:t>
      </w:r>
      <w:r>
        <w:rPr>
          <w:sz w:val="24"/>
        </w:rPr>
        <w:t>(A copy</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Oath</w:t>
      </w:r>
      <w:r>
        <w:rPr>
          <w:spacing w:val="-2"/>
          <w:sz w:val="24"/>
        </w:rPr>
        <w:t xml:space="preserve"> </w:t>
      </w:r>
      <w:r>
        <w:rPr>
          <w:sz w:val="24"/>
        </w:rPr>
        <w:t>of</w:t>
      </w:r>
      <w:r>
        <w:rPr>
          <w:spacing w:val="-3"/>
          <w:sz w:val="24"/>
        </w:rPr>
        <w:t xml:space="preserve"> </w:t>
      </w:r>
      <w:r>
        <w:rPr>
          <w:sz w:val="24"/>
        </w:rPr>
        <w:t>Office</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filed</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Office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City</w:t>
      </w:r>
      <w:r>
        <w:rPr>
          <w:spacing w:val="-2"/>
          <w:sz w:val="24"/>
        </w:rPr>
        <w:t xml:space="preserve"> </w:t>
      </w:r>
      <w:r>
        <w:rPr>
          <w:sz w:val="24"/>
        </w:rPr>
        <w:t>Clerk</w:t>
      </w:r>
      <w:r>
        <w:rPr>
          <w:spacing w:val="-2"/>
          <w:sz w:val="24"/>
        </w:rPr>
        <w:t xml:space="preserve"> </w:t>
      </w:r>
      <w:r>
        <w:rPr>
          <w:sz w:val="24"/>
        </w:rPr>
        <w:t>within</w:t>
      </w:r>
      <w:r>
        <w:rPr>
          <w:spacing w:val="-2"/>
          <w:sz w:val="24"/>
        </w:rPr>
        <w:t xml:space="preserve"> </w:t>
      </w:r>
      <w:r>
        <w:rPr>
          <w:sz w:val="24"/>
        </w:rPr>
        <w:t>48 hours following the completion of the meeting.)</w:t>
      </w:r>
    </w:p>
    <w:p w14:paraId="57F64ACA" w14:textId="53C55932" w:rsidR="00973CC3" w:rsidRPr="00973CC3" w:rsidRDefault="00973CC3" w:rsidP="00973CC3">
      <w:pPr>
        <w:pStyle w:val="BodyText"/>
        <w:spacing w:before="1" w:line="276" w:lineRule="auto"/>
        <w:ind w:left="1440" w:right="261"/>
      </w:pPr>
      <w:r>
        <w:rPr>
          <w:b/>
        </w:rPr>
        <w:t>RECOMMENDED</w:t>
      </w:r>
      <w:r>
        <w:rPr>
          <w:b/>
          <w:spacing w:val="-5"/>
        </w:rPr>
        <w:t xml:space="preserve"> </w:t>
      </w:r>
      <w:r>
        <w:rPr>
          <w:b/>
        </w:rPr>
        <w:t>ACTION:</w:t>
      </w:r>
      <w:r>
        <w:rPr>
          <w:b/>
          <w:spacing w:val="-5"/>
        </w:rPr>
        <w:t xml:space="preserve"> </w:t>
      </w:r>
      <w:r>
        <w:rPr>
          <w:u w:val="single"/>
        </w:rPr>
        <w:t>No</w:t>
      </w:r>
      <w:r>
        <w:rPr>
          <w:spacing w:val="-4"/>
          <w:u w:val="single"/>
        </w:rPr>
        <w:t xml:space="preserve"> </w:t>
      </w:r>
      <w:r>
        <w:rPr>
          <w:u w:val="single"/>
        </w:rPr>
        <w:t>action</w:t>
      </w:r>
      <w:r>
        <w:rPr>
          <w:spacing w:val="-4"/>
          <w:u w:val="single"/>
        </w:rPr>
        <w:t xml:space="preserve"> </w:t>
      </w:r>
      <w:r>
        <w:rPr>
          <w:u w:val="single"/>
        </w:rPr>
        <w:t>required.</w:t>
      </w:r>
      <w:r>
        <w:rPr>
          <w:spacing w:val="-4"/>
          <w:u w:val="single"/>
        </w:rPr>
        <w:t xml:space="preserve"> </w:t>
      </w:r>
      <w:r>
        <w:rPr>
          <w:u w:val="single"/>
        </w:rPr>
        <w:t>The</w:t>
      </w:r>
      <w:r>
        <w:rPr>
          <w:spacing w:val="-5"/>
          <w:u w:val="single"/>
        </w:rPr>
        <w:t xml:space="preserve"> </w:t>
      </w:r>
      <w:r>
        <w:rPr>
          <w:u w:val="single"/>
        </w:rPr>
        <w:t>Oath</w:t>
      </w:r>
      <w:r>
        <w:rPr>
          <w:spacing w:val="-4"/>
          <w:u w:val="single"/>
        </w:rPr>
        <w:t xml:space="preserve"> </w:t>
      </w:r>
      <w:r>
        <w:rPr>
          <w:u w:val="single"/>
        </w:rPr>
        <w:t>of</w:t>
      </w:r>
      <w:r>
        <w:rPr>
          <w:spacing w:val="-5"/>
          <w:u w:val="single"/>
        </w:rPr>
        <w:t xml:space="preserve"> </w:t>
      </w:r>
      <w:r>
        <w:rPr>
          <w:u w:val="single"/>
        </w:rPr>
        <w:t>Office</w:t>
      </w:r>
      <w:r>
        <w:rPr>
          <w:spacing w:val="-5"/>
          <w:u w:val="single"/>
        </w:rPr>
        <w:t xml:space="preserve"> </w:t>
      </w:r>
      <w:r>
        <w:rPr>
          <w:u w:val="single"/>
        </w:rPr>
        <w:t>will</w:t>
      </w:r>
      <w:r>
        <w:rPr>
          <w:spacing w:val="-4"/>
          <w:u w:val="single"/>
        </w:rPr>
        <w:t xml:space="preserve"> </w:t>
      </w:r>
      <w:r>
        <w:rPr>
          <w:u w:val="single"/>
        </w:rPr>
        <w:t>be</w:t>
      </w:r>
      <w:r>
        <w:t xml:space="preserve"> </w:t>
      </w:r>
      <w:r>
        <w:rPr>
          <w:u w:val="single"/>
        </w:rPr>
        <w:t>administered to Trustee Colby Clodfelter as a ceremonial item.</w:t>
      </w:r>
    </w:p>
    <w:p w14:paraId="76F1605C" w14:textId="77777777" w:rsidR="001100A1" w:rsidRDefault="001100A1">
      <w:pPr>
        <w:pStyle w:val="BodyText"/>
        <w:spacing w:before="81"/>
      </w:pPr>
    </w:p>
    <w:p w14:paraId="250A935F" w14:textId="2837E64F" w:rsidR="001100A1" w:rsidRDefault="00000000">
      <w:pPr>
        <w:pStyle w:val="ListParagraph"/>
        <w:numPr>
          <w:ilvl w:val="1"/>
          <w:numId w:val="1"/>
        </w:numPr>
        <w:tabs>
          <w:tab w:val="left" w:pos="1437"/>
          <w:tab w:val="left" w:pos="1439"/>
        </w:tabs>
        <w:spacing w:line="276" w:lineRule="auto"/>
        <w:ind w:left="1439" w:right="422"/>
        <w:jc w:val="both"/>
        <w:rPr>
          <w:sz w:val="24"/>
        </w:rPr>
      </w:pPr>
      <w:r>
        <w:rPr>
          <w:sz w:val="24"/>
        </w:rPr>
        <w:t>Consider review and approval of a Funding Agreement between the FISTA Trust Authority</w:t>
      </w:r>
      <w:r>
        <w:rPr>
          <w:spacing w:val="-3"/>
          <w:sz w:val="24"/>
        </w:rPr>
        <w:t xml:space="preserve"> </w:t>
      </w:r>
      <w:r>
        <w:rPr>
          <w:sz w:val="24"/>
        </w:rPr>
        <w:t>and</w:t>
      </w:r>
      <w:r>
        <w:rPr>
          <w:spacing w:val="-3"/>
          <w:sz w:val="24"/>
        </w:rPr>
        <w:t xml:space="preserve"> </w:t>
      </w:r>
      <w:r>
        <w:rPr>
          <w:sz w:val="24"/>
        </w:rPr>
        <w:t>an</w:t>
      </w:r>
      <w:r>
        <w:rPr>
          <w:spacing w:val="-3"/>
          <w:sz w:val="24"/>
        </w:rPr>
        <w:t xml:space="preserve"> </w:t>
      </w:r>
      <w:r>
        <w:rPr>
          <w:sz w:val="24"/>
        </w:rPr>
        <w:t>Oklahoma</w:t>
      </w:r>
      <w:r>
        <w:rPr>
          <w:spacing w:val="-5"/>
          <w:sz w:val="24"/>
        </w:rPr>
        <w:t xml:space="preserve"> </w:t>
      </w:r>
      <w:r w:rsidR="00C81503">
        <w:rPr>
          <w:sz w:val="24"/>
        </w:rPr>
        <w:t>S</w:t>
      </w:r>
      <w:r>
        <w:rPr>
          <w:sz w:val="24"/>
        </w:rPr>
        <w:t>tate</w:t>
      </w:r>
      <w:r>
        <w:rPr>
          <w:spacing w:val="-5"/>
          <w:sz w:val="24"/>
        </w:rPr>
        <w:t xml:space="preserve"> </w:t>
      </w:r>
      <w:r w:rsidR="00C81503">
        <w:rPr>
          <w:sz w:val="24"/>
        </w:rPr>
        <w:t>M</w:t>
      </w:r>
      <w:r>
        <w:rPr>
          <w:sz w:val="24"/>
        </w:rPr>
        <w:t>ilitary</w:t>
      </w:r>
      <w:r>
        <w:rPr>
          <w:spacing w:val="-4"/>
          <w:sz w:val="24"/>
        </w:rPr>
        <w:t xml:space="preserve"> </w:t>
      </w:r>
      <w:r w:rsidR="00C81503">
        <w:rPr>
          <w:sz w:val="24"/>
        </w:rPr>
        <w:t>D</w:t>
      </w:r>
      <w:r>
        <w:rPr>
          <w:sz w:val="24"/>
        </w:rPr>
        <w:t>epartment</w:t>
      </w:r>
      <w:r>
        <w:rPr>
          <w:spacing w:val="-4"/>
          <w:sz w:val="24"/>
        </w:rPr>
        <w:t xml:space="preserve"> </w:t>
      </w:r>
      <w:r>
        <w:rPr>
          <w:sz w:val="24"/>
        </w:rPr>
        <w:t>and</w:t>
      </w:r>
      <w:r>
        <w:rPr>
          <w:spacing w:val="-3"/>
          <w:sz w:val="24"/>
        </w:rPr>
        <w:t xml:space="preserve"> </w:t>
      </w:r>
      <w:r>
        <w:rPr>
          <w:sz w:val="24"/>
        </w:rPr>
        <w:t>authorize</w:t>
      </w:r>
      <w:r>
        <w:rPr>
          <w:spacing w:val="-5"/>
          <w:sz w:val="24"/>
        </w:rPr>
        <w:t xml:space="preserve"> </w:t>
      </w:r>
      <w:r>
        <w:rPr>
          <w:sz w:val="24"/>
        </w:rPr>
        <w:t>the</w:t>
      </w:r>
      <w:r>
        <w:rPr>
          <w:spacing w:val="-4"/>
          <w:sz w:val="24"/>
        </w:rPr>
        <w:t xml:space="preserve"> </w:t>
      </w:r>
      <w:r>
        <w:rPr>
          <w:sz w:val="24"/>
        </w:rPr>
        <w:t>Chair</w:t>
      </w:r>
      <w:r>
        <w:rPr>
          <w:spacing w:val="-2"/>
          <w:sz w:val="24"/>
        </w:rPr>
        <w:t xml:space="preserve"> </w:t>
      </w:r>
      <w:r>
        <w:rPr>
          <w:sz w:val="24"/>
        </w:rPr>
        <w:t>and Secretary to execute all necessary documents.</w:t>
      </w:r>
    </w:p>
    <w:p w14:paraId="66EC2E3C" w14:textId="6F2182B0" w:rsidR="00973CC3" w:rsidRDefault="00000000" w:rsidP="00973CC3">
      <w:pPr>
        <w:pStyle w:val="BodyText"/>
        <w:spacing w:before="1" w:line="276" w:lineRule="auto"/>
        <w:ind w:left="1439" w:right="353"/>
        <w:jc w:val="both"/>
      </w:pPr>
      <w:r>
        <w:rPr>
          <w:b/>
        </w:rPr>
        <w:t>RECOMMENDED</w:t>
      </w:r>
      <w:r>
        <w:rPr>
          <w:b/>
          <w:spacing w:val="-12"/>
        </w:rPr>
        <w:t xml:space="preserve"> </w:t>
      </w:r>
      <w:r>
        <w:rPr>
          <w:b/>
        </w:rPr>
        <w:t>ACTION:</w:t>
      </w:r>
      <w:r>
        <w:rPr>
          <w:b/>
          <w:spacing w:val="-12"/>
        </w:rPr>
        <w:t xml:space="preserve"> </w:t>
      </w:r>
      <w:r>
        <w:rPr>
          <w:u w:val="single"/>
        </w:rPr>
        <w:t>Move</w:t>
      </w:r>
      <w:r>
        <w:rPr>
          <w:spacing w:val="-12"/>
          <w:u w:val="single"/>
        </w:rPr>
        <w:t xml:space="preserve"> </w:t>
      </w:r>
      <w:r>
        <w:rPr>
          <w:u w:val="single"/>
        </w:rPr>
        <w:t>to</w:t>
      </w:r>
      <w:r>
        <w:rPr>
          <w:spacing w:val="-12"/>
          <w:u w:val="single"/>
        </w:rPr>
        <w:t xml:space="preserve"> </w:t>
      </w:r>
      <w:r>
        <w:rPr>
          <w:u w:val="single"/>
        </w:rPr>
        <w:t>approve</w:t>
      </w:r>
      <w:r>
        <w:rPr>
          <w:spacing w:val="-13"/>
          <w:u w:val="single"/>
        </w:rPr>
        <w:t xml:space="preserve"> </w:t>
      </w:r>
      <w:r>
        <w:rPr>
          <w:u w:val="single"/>
        </w:rPr>
        <w:t>the</w:t>
      </w:r>
      <w:r>
        <w:rPr>
          <w:spacing w:val="-13"/>
          <w:u w:val="single"/>
        </w:rPr>
        <w:t xml:space="preserve"> </w:t>
      </w:r>
      <w:r>
        <w:rPr>
          <w:u w:val="single"/>
        </w:rPr>
        <w:t>Funding</w:t>
      </w:r>
      <w:r>
        <w:rPr>
          <w:spacing w:val="-12"/>
          <w:u w:val="single"/>
        </w:rPr>
        <w:t xml:space="preserve"> </w:t>
      </w:r>
      <w:r>
        <w:rPr>
          <w:u w:val="single"/>
        </w:rPr>
        <w:t>Agreement</w:t>
      </w:r>
      <w:r>
        <w:rPr>
          <w:spacing w:val="-12"/>
          <w:u w:val="single"/>
        </w:rPr>
        <w:t xml:space="preserve"> </w:t>
      </w:r>
      <w:r>
        <w:rPr>
          <w:u w:val="single"/>
        </w:rPr>
        <w:t>between</w:t>
      </w:r>
      <w:r>
        <w:t xml:space="preserve"> </w:t>
      </w:r>
      <w:r>
        <w:rPr>
          <w:u w:val="single"/>
        </w:rPr>
        <w:t>the</w:t>
      </w:r>
      <w:r>
        <w:rPr>
          <w:spacing w:val="-7"/>
          <w:u w:val="single"/>
        </w:rPr>
        <w:t xml:space="preserve"> </w:t>
      </w:r>
      <w:r>
        <w:rPr>
          <w:u w:val="single"/>
        </w:rPr>
        <w:t>FISTA</w:t>
      </w:r>
      <w:r>
        <w:rPr>
          <w:spacing w:val="-6"/>
          <w:u w:val="single"/>
        </w:rPr>
        <w:t xml:space="preserve"> </w:t>
      </w:r>
      <w:r>
        <w:rPr>
          <w:u w:val="single"/>
        </w:rPr>
        <w:t>Trust</w:t>
      </w:r>
      <w:r>
        <w:rPr>
          <w:spacing w:val="-6"/>
          <w:u w:val="single"/>
        </w:rPr>
        <w:t xml:space="preserve"> </w:t>
      </w:r>
      <w:r>
        <w:rPr>
          <w:u w:val="single"/>
        </w:rPr>
        <w:t>Authority</w:t>
      </w:r>
      <w:r>
        <w:rPr>
          <w:spacing w:val="-6"/>
          <w:u w:val="single"/>
        </w:rPr>
        <w:t xml:space="preserve"> </w:t>
      </w:r>
      <w:r>
        <w:rPr>
          <w:u w:val="single"/>
        </w:rPr>
        <w:t>and</w:t>
      </w:r>
      <w:r>
        <w:rPr>
          <w:spacing w:val="-6"/>
          <w:u w:val="single"/>
        </w:rPr>
        <w:t xml:space="preserve"> </w:t>
      </w:r>
      <w:r>
        <w:rPr>
          <w:u w:val="single"/>
        </w:rPr>
        <w:t>an</w:t>
      </w:r>
      <w:r>
        <w:rPr>
          <w:spacing w:val="-6"/>
          <w:u w:val="single"/>
        </w:rPr>
        <w:t xml:space="preserve"> </w:t>
      </w:r>
      <w:r>
        <w:rPr>
          <w:u w:val="single"/>
        </w:rPr>
        <w:t>Oklahoma</w:t>
      </w:r>
      <w:r>
        <w:rPr>
          <w:spacing w:val="-7"/>
          <w:u w:val="single"/>
        </w:rPr>
        <w:t xml:space="preserve"> </w:t>
      </w:r>
      <w:r>
        <w:rPr>
          <w:u w:val="single"/>
        </w:rPr>
        <w:t>state</w:t>
      </w:r>
      <w:r>
        <w:rPr>
          <w:spacing w:val="-7"/>
          <w:u w:val="single"/>
        </w:rPr>
        <w:t xml:space="preserve"> </w:t>
      </w:r>
      <w:r>
        <w:rPr>
          <w:u w:val="single"/>
        </w:rPr>
        <w:t>military</w:t>
      </w:r>
      <w:r>
        <w:rPr>
          <w:spacing w:val="-6"/>
          <w:u w:val="single"/>
        </w:rPr>
        <w:t xml:space="preserve"> </w:t>
      </w:r>
      <w:r>
        <w:rPr>
          <w:u w:val="single"/>
        </w:rPr>
        <w:t>and</w:t>
      </w:r>
      <w:r>
        <w:rPr>
          <w:spacing w:val="-6"/>
          <w:u w:val="single"/>
        </w:rPr>
        <w:t xml:space="preserve"> </w:t>
      </w:r>
      <w:r>
        <w:rPr>
          <w:u w:val="single"/>
        </w:rPr>
        <w:t>authorize</w:t>
      </w:r>
      <w:r>
        <w:rPr>
          <w:spacing w:val="-7"/>
          <w:u w:val="single"/>
        </w:rPr>
        <w:t xml:space="preserve"> </w:t>
      </w:r>
      <w:r>
        <w:rPr>
          <w:u w:val="single"/>
        </w:rPr>
        <w:t>the</w:t>
      </w:r>
      <w:r>
        <w:rPr>
          <w:spacing w:val="-7"/>
          <w:u w:val="single"/>
        </w:rPr>
        <w:t xml:space="preserve"> </w:t>
      </w:r>
      <w:r>
        <w:rPr>
          <w:u w:val="single"/>
        </w:rPr>
        <w:t>Chair</w:t>
      </w:r>
      <w:r>
        <w:t xml:space="preserve"> </w:t>
      </w:r>
      <w:r>
        <w:rPr>
          <w:u w:val="single"/>
        </w:rPr>
        <w:t>and Secretary to execute the agreement and all related documents.</w:t>
      </w:r>
    </w:p>
    <w:p w14:paraId="31DFBB4F" w14:textId="77777777" w:rsidR="00973CC3" w:rsidRDefault="00973CC3">
      <w:pPr>
        <w:pStyle w:val="BodyText"/>
        <w:spacing w:before="41"/>
      </w:pPr>
    </w:p>
    <w:p w14:paraId="3BCB5349" w14:textId="77777777" w:rsidR="001100A1" w:rsidRDefault="00000000">
      <w:pPr>
        <w:pStyle w:val="ListParagraph"/>
        <w:numPr>
          <w:ilvl w:val="1"/>
          <w:numId w:val="1"/>
        </w:numPr>
        <w:tabs>
          <w:tab w:val="left" w:pos="1440"/>
        </w:tabs>
        <w:spacing w:before="1" w:line="276" w:lineRule="auto"/>
        <w:ind w:right="358"/>
        <w:rPr>
          <w:sz w:val="24"/>
        </w:rPr>
      </w:pPr>
      <w:r>
        <w:rPr>
          <w:sz w:val="24"/>
        </w:rPr>
        <w:t>Consider</w:t>
      </w:r>
      <w:r>
        <w:rPr>
          <w:spacing w:val="-15"/>
          <w:sz w:val="24"/>
        </w:rPr>
        <w:t xml:space="preserve"> </w:t>
      </w:r>
      <w:r>
        <w:rPr>
          <w:sz w:val="24"/>
        </w:rPr>
        <w:t>review</w:t>
      </w:r>
      <w:r>
        <w:rPr>
          <w:spacing w:val="-14"/>
          <w:sz w:val="24"/>
        </w:rPr>
        <w:t xml:space="preserve"> </w:t>
      </w:r>
      <w:r>
        <w:rPr>
          <w:sz w:val="24"/>
        </w:rPr>
        <w:t>and</w:t>
      </w:r>
      <w:r>
        <w:rPr>
          <w:spacing w:val="-14"/>
          <w:sz w:val="24"/>
        </w:rPr>
        <w:t xml:space="preserve"> </w:t>
      </w:r>
      <w:r>
        <w:rPr>
          <w:sz w:val="24"/>
        </w:rPr>
        <w:t>approval</w:t>
      </w:r>
      <w:r>
        <w:rPr>
          <w:spacing w:val="-14"/>
          <w:sz w:val="24"/>
        </w:rPr>
        <w:t xml:space="preserve"> </w:t>
      </w:r>
      <w:r>
        <w:rPr>
          <w:sz w:val="24"/>
        </w:rPr>
        <w:t>of</w:t>
      </w:r>
      <w:r>
        <w:rPr>
          <w:spacing w:val="-15"/>
          <w:sz w:val="24"/>
        </w:rPr>
        <w:t xml:space="preserve"> </w:t>
      </w:r>
      <w:r>
        <w:rPr>
          <w:sz w:val="24"/>
        </w:rPr>
        <w:t>the</w:t>
      </w:r>
      <w:r>
        <w:rPr>
          <w:spacing w:val="-15"/>
          <w:sz w:val="24"/>
        </w:rPr>
        <w:t xml:space="preserve"> </w:t>
      </w:r>
      <w:r>
        <w:rPr>
          <w:sz w:val="24"/>
        </w:rPr>
        <w:t>Sublease</w:t>
      </w:r>
      <w:r>
        <w:rPr>
          <w:spacing w:val="-15"/>
          <w:sz w:val="24"/>
        </w:rPr>
        <w:t xml:space="preserve"> </w:t>
      </w:r>
      <w:r>
        <w:rPr>
          <w:sz w:val="24"/>
        </w:rPr>
        <w:t>Agreement</w:t>
      </w:r>
      <w:r>
        <w:rPr>
          <w:spacing w:val="-14"/>
          <w:sz w:val="24"/>
        </w:rPr>
        <w:t xml:space="preserve"> </w:t>
      </w:r>
      <w:r>
        <w:rPr>
          <w:sz w:val="24"/>
        </w:rPr>
        <w:t>between</w:t>
      </w:r>
      <w:r>
        <w:rPr>
          <w:spacing w:val="-14"/>
          <w:sz w:val="24"/>
        </w:rPr>
        <w:t xml:space="preserve"> </w:t>
      </w:r>
      <w:r>
        <w:rPr>
          <w:sz w:val="24"/>
        </w:rPr>
        <w:t>the</w:t>
      </w:r>
      <w:r>
        <w:rPr>
          <w:spacing w:val="-15"/>
          <w:sz w:val="24"/>
        </w:rPr>
        <w:t xml:space="preserve"> </w:t>
      </w:r>
      <w:r>
        <w:rPr>
          <w:sz w:val="24"/>
        </w:rPr>
        <w:t>Lawton-Fort Sill Regional Airport Authority and the FISTA Trust Authority and authorize the Chair and Secretary to execute all necessary documents.</w:t>
      </w:r>
    </w:p>
    <w:p w14:paraId="4C147265" w14:textId="77777777" w:rsidR="00973CC3" w:rsidRDefault="00973CC3">
      <w:pPr>
        <w:pStyle w:val="BodyText"/>
        <w:spacing w:line="276" w:lineRule="auto"/>
        <w:ind w:left="1439" w:right="261"/>
        <w:rPr>
          <w:b/>
          <w:spacing w:val="-2"/>
        </w:rPr>
      </w:pPr>
    </w:p>
    <w:p w14:paraId="7E9D790E" w14:textId="77777777" w:rsidR="00973CC3" w:rsidRDefault="00973CC3">
      <w:pPr>
        <w:pStyle w:val="BodyText"/>
        <w:spacing w:line="276" w:lineRule="auto"/>
        <w:ind w:left="1439" w:right="261"/>
        <w:rPr>
          <w:b/>
          <w:spacing w:val="-2"/>
        </w:rPr>
      </w:pPr>
    </w:p>
    <w:p w14:paraId="0246EE24" w14:textId="47756B2D" w:rsidR="001100A1" w:rsidRDefault="00000000">
      <w:pPr>
        <w:pStyle w:val="BodyText"/>
        <w:spacing w:line="276" w:lineRule="auto"/>
        <w:ind w:left="1439" w:right="261"/>
      </w:pPr>
      <w:r>
        <w:rPr>
          <w:b/>
          <w:spacing w:val="-2"/>
        </w:rPr>
        <w:t>RECOMMENDED</w:t>
      </w:r>
      <w:r>
        <w:rPr>
          <w:b/>
          <w:spacing w:val="-6"/>
        </w:rPr>
        <w:t xml:space="preserve"> </w:t>
      </w:r>
      <w:r>
        <w:rPr>
          <w:b/>
          <w:spacing w:val="-2"/>
        </w:rPr>
        <w:t>ACTION:</w:t>
      </w:r>
      <w:r>
        <w:rPr>
          <w:b/>
          <w:spacing w:val="-7"/>
        </w:rPr>
        <w:t xml:space="preserve"> </w:t>
      </w:r>
      <w:r>
        <w:rPr>
          <w:spacing w:val="-2"/>
          <w:u w:val="single"/>
        </w:rPr>
        <w:t>Move</w:t>
      </w:r>
      <w:r>
        <w:rPr>
          <w:spacing w:val="-7"/>
          <w:u w:val="single"/>
        </w:rPr>
        <w:t xml:space="preserve"> </w:t>
      </w:r>
      <w:r>
        <w:rPr>
          <w:spacing w:val="-2"/>
          <w:u w:val="single"/>
        </w:rPr>
        <w:t>to</w:t>
      </w:r>
      <w:r>
        <w:rPr>
          <w:spacing w:val="-6"/>
          <w:u w:val="single"/>
        </w:rPr>
        <w:t xml:space="preserve"> </w:t>
      </w:r>
      <w:r>
        <w:rPr>
          <w:spacing w:val="-2"/>
          <w:u w:val="single"/>
        </w:rPr>
        <w:t>approve</w:t>
      </w:r>
      <w:r>
        <w:rPr>
          <w:spacing w:val="-3"/>
          <w:u w:val="single"/>
        </w:rPr>
        <w:t xml:space="preserve"> </w:t>
      </w:r>
      <w:r>
        <w:rPr>
          <w:spacing w:val="-2"/>
          <w:u w:val="single"/>
        </w:rPr>
        <w:t>the</w:t>
      </w:r>
      <w:r>
        <w:rPr>
          <w:spacing w:val="-7"/>
          <w:u w:val="single"/>
        </w:rPr>
        <w:t xml:space="preserve"> </w:t>
      </w:r>
      <w:r>
        <w:rPr>
          <w:spacing w:val="-2"/>
          <w:u w:val="single"/>
        </w:rPr>
        <w:t>Sublease</w:t>
      </w:r>
      <w:r>
        <w:rPr>
          <w:spacing w:val="-7"/>
          <w:u w:val="single"/>
        </w:rPr>
        <w:t xml:space="preserve"> </w:t>
      </w:r>
      <w:r>
        <w:rPr>
          <w:spacing w:val="-2"/>
          <w:u w:val="single"/>
        </w:rPr>
        <w:t>Agreement</w:t>
      </w:r>
      <w:r>
        <w:rPr>
          <w:spacing w:val="-6"/>
          <w:u w:val="single"/>
        </w:rPr>
        <w:t xml:space="preserve"> </w:t>
      </w:r>
      <w:r>
        <w:rPr>
          <w:spacing w:val="-2"/>
          <w:u w:val="single"/>
        </w:rPr>
        <w:t>between</w:t>
      </w:r>
      <w:r>
        <w:rPr>
          <w:spacing w:val="-2"/>
        </w:rPr>
        <w:t xml:space="preserve"> </w:t>
      </w:r>
      <w:r>
        <w:rPr>
          <w:u w:val="single"/>
        </w:rPr>
        <w:t>the Lawton-Fort Sill Regional Airport Authority and the FISTA Trust Authority</w:t>
      </w:r>
      <w:r>
        <w:t xml:space="preserve"> </w:t>
      </w:r>
      <w:r>
        <w:rPr>
          <w:u w:val="single"/>
        </w:rPr>
        <w:t>and authorize the Chair and Secretary to execute the agreement and all related</w:t>
      </w:r>
      <w:r>
        <w:t xml:space="preserve"> </w:t>
      </w:r>
      <w:r>
        <w:rPr>
          <w:spacing w:val="-2"/>
          <w:u w:val="single"/>
        </w:rPr>
        <w:t>documents.</w:t>
      </w:r>
    </w:p>
    <w:p w14:paraId="762A8DA7" w14:textId="77777777" w:rsidR="001100A1" w:rsidRDefault="001100A1">
      <w:pPr>
        <w:pStyle w:val="BodyText"/>
        <w:spacing w:before="41"/>
      </w:pPr>
    </w:p>
    <w:p w14:paraId="37E8D619" w14:textId="77777777" w:rsidR="00575155" w:rsidRDefault="00575155" w:rsidP="00575155">
      <w:pPr>
        <w:pStyle w:val="BodyText"/>
        <w:numPr>
          <w:ilvl w:val="1"/>
          <w:numId w:val="1"/>
        </w:numPr>
        <w:spacing w:before="1" w:line="276" w:lineRule="auto"/>
        <w:ind w:right="359"/>
        <w:jc w:val="both"/>
      </w:pPr>
      <w:r w:rsidRPr="007211B0">
        <w:t xml:space="preserve">Consider approval of the submission of FISTA's proposal in response to Leidos RFP No. EML06242026 and authorize the President &amp; CEO to execute and submit the proposal and associated documents, negotiate final terms following </w:t>
      </w:r>
    </w:p>
    <w:p w14:paraId="4A26FB85" w14:textId="77777777" w:rsidR="00575155" w:rsidRPr="007211B0" w:rsidRDefault="00575155" w:rsidP="00575155">
      <w:pPr>
        <w:pStyle w:val="BodyText"/>
        <w:spacing w:before="1" w:line="276" w:lineRule="auto"/>
        <w:ind w:left="1440" w:right="359"/>
        <w:jc w:val="both"/>
      </w:pPr>
      <w:r w:rsidRPr="007211B0">
        <w:t>award and authorize the Chair and Secretary to execute all documents necessary to implement the project, subject to final legal review.</w:t>
      </w:r>
    </w:p>
    <w:p w14:paraId="548BE71F" w14:textId="77777777" w:rsidR="00575155" w:rsidRPr="009F5890" w:rsidRDefault="00575155" w:rsidP="00575155">
      <w:pPr>
        <w:pStyle w:val="BodyText"/>
        <w:spacing w:before="1" w:line="276" w:lineRule="auto"/>
        <w:ind w:left="1440" w:right="359"/>
        <w:jc w:val="both"/>
        <w:rPr>
          <w:b/>
          <w:bCs/>
          <w:u w:val="single"/>
        </w:rPr>
      </w:pPr>
      <w:r w:rsidRPr="009F5890">
        <w:rPr>
          <w:b/>
          <w:bCs/>
        </w:rPr>
        <w:t>RECOMMENDED ACTION:</w:t>
      </w:r>
      <w:r w:rsidRPr="009F5890">
        <w:t xml:space="preserve"> </w:t>
      </w:r>
      <w:r w:rsidRPr="009F5890">
        <w:rPr>
          <w:u w:val="single"/>
        </w:rPr>
        <w:t>Move to approve the submission of FISTA's proposal in response to Leidos RFP No. EML06242026 and authorize the President &amp; CEO to execute and submit the proposal and associated documents, negotiate final terms following award, and authorize the Chair and Secretary to execute all documents necessary to implement the project, subject to final legal review.</w:t>
      </w:r>
    </w:p>
    <w:p w14:paraId="3E36E856" w14:textId="77777777" w:rsidR="00973CC3" w:rsidRDefault="00973CC3" w:rsidP="00973CC3">
      <w:pPr>
        <w:pStyle w:val="BodyText"/>
      </w:pPr>
    </w:p>
    <w:p w14:paraId="5B7BF7F8" w14:textId="3DBB5645" w:rsidR="00973CC3" w:rsidRDefault="00973CC3" w:rsidP="00973CC3">
      <w:pPr>
        <w:pStyle w:val="ListParagraph"/>
        <w:numPr>
          <w:ilvl w:val="1"/>
          <w:numId w:val="1"/>
        </w:numPr>
        <w:tabs>
          <w:tab w:val="left" w:pos="1413"/>
        </w:tabs>
        <w:spacing w:line="276" w:lineRule="auto"/>
        <w:ind w:right="1223"/>
        <w:rPr>
          <w:sz w:val="24"/>
        </w:rPr>
      </w:pPr>
      <w:r>
        <w:rPr>
          <w:sz w:val="24"/>
        </w:rPr>
        <w:t>Consider</w:t>
      </w:r>
      <w:r>
        <w:rPr>
          <w:spacing w:val="-5"/>
          <w:sz w:val="24"/>
        </w:rPr>
        <w:t xml:space="preserve"> </w:t>
      </w:r>
      <w:r>
        <w:rPr>
          <w:sz w:val="24"/>
        </w:rPr>
        <w:t>approval</w:t>
      </w:r>
      <w:r>
        <w:rPr>
          <w:spacing w:val="-4"/>
          <w:sz w:val="24"/>
        </w:rPr>
        <w:t xml:space="preserve"> </w:t>
      </w:r>
      <w:r>
        <w:rPr>
          <w:sz w:val="24"/>
        </w:rPr>
        <w:t>of</w:t>
      </w:r>
      <w:r>
        <w:rPr>
          <w:spacing w:val="-5"/>
          <w:sz w:val="24"/>
        </w:rPr>
        <w:t xml:space="preserve"> </w:t>
      </w:r>
      <w:r>
        <w:rPr>
          <w:sz w:val="24"/>
        </w:rPr>
        <w:t>Change</w:t>
      </w:r>
      <w:r>
        <w:rPr>
          <w:spacing w:val="-6"/>
          <w:sz w:val="24"/>
        </w:rPr>
        <w:t xml:space="preserve"> </w:t>
      </w:r>
      <w:r>
        <w:rPr>
          <w:sz w:val="24"/>
        </w:rPr>
        <w:t>Order</w:t>
      </w:r>
      <w:r>
        <w:rPr>
          <w:spacing w:val="-5"/>
          <w:sz w:val="24"/>
        </w:rPr>
        <w:t xml:space="preserve"> </w:t>
      </w:r>
      <w:r>
        <w:rPr>
          <w:sz w:val="24"/>
        </w:rPr>
        <w:t>for</w:t>
      </w:r>
      <w:r>
        <w:rPr>
          <w:spacing w:val="-5"/>
          <w:sz w:val="24"/>
        </w:rPr>
        <w:t xml:space="preserve"> </w:t>
      </w:r>
      <w:r>
        <w:rPr>
          <w:sz w:val="24"/>
        </w:rPr>
        <w:t>Survey</w:t>
      </w:r>
      <w:r>
        <w:rPr>
          <w:spacing w:val="-4"/>
          <w:sz w:val="24"/>
        </w:rPr>
        <w:t xml:space="preserve"> </w:t>
      </w:r>
      <w:r>
        <w:rPr>
          <w:sz w:val="24"/>
        </w:rPr>
        <w:t>services</w:t>
      </w:r>
      <w:r>
        <w:rPr>
          <w:spacing w:val="-4"/>
          <w:sz w:val="24"/>
        </w:rPr>
        <w:t xml:space="preserve"> </w:t>
      </w:r>
      <w:r>
        <w:rPr>
          <w:sz w:val="24"/>
        </w:rPr>
        <w:t xml:space="preserve">and authorize the Chair and Secretary to execute all necessary documents. </w:t>
      </w:r>
      <w:r>
        <w:rPr>
          <w:b/>
          <w:sz w:val="24"/>
        </w:rPr>
        <w:t xml:space="preserve">RECOMMENDED ACTION: </w:t>
      </w:r>
      <w:r>
        <w:rPr>
          <w:sz w:val="24"/>
          <w:u w:val="single"/>
        </w:rPr>
        <w:t>Move to approve the change order for</w:t>
      </w:r>
      <w:r>
        <w:rPr>
          <w:sz w:val="24"/>
        </w:rPr>
        <w:t xml:space="preserve"> </w:t>
      </w:r>
      <w:r>
        <w:rPr>
          <w:sz w:val="24"/>
          <w:u w:val="single"/>
        </w:rPr>
        <w:t>Geotechnical</w:t>
      </w:r>
      <w:r>
        <w:rPr>
          <w:spacing w:val="-8"/>
          <w:sz w:val="24"/>
          <w:u w:val="single"/>
        </w:rPr>
        <w:t xml:space="preserve"> </w:t>
      </w:r>
      <w:r>
        <w:rPr>
          <w:sz w:val="24"/>
          <w:u w:val="single"/>
        </w:rPr>
        <w:t>services</w:t>
      </w:r>
      <w:r>
        <w:rPr>
          <w:spacing w:val="-8"/>
          <w:sz w:val="24"/>
          <w:u w:val="single"/>
        </w:rPr>
        <w:t xml:space="preserve"> </w:t>
      </w:r>
      <w:r>
        <w:rPr>
          <w:sz w:val="24"/>
          <w:u w:val="single"/>
        </w:rPr>
        <w:t>and</w:t>
      </w:r>
      <w:r>
        <w:rPr>
          <w:spacing w:val="-8"/>
          <w:sz w:val="24"/>
          <w:u w:val="single"/>
        </w:rPr>
        <w:t xml:space="preserve"> </w:t>
      </w:r>
      <w:r>
        <w:rPr>
          <w:sz w:val="24"/>
          <w:u w:val="single"/>
        </w:rPr>
        <w:t>authorize</w:t>
      </w:r>
      <w:r>
        <w:rPr>
          <w:spacing w:val="-9"/>
          <w:sz w:val="24"/>
          <w:u w:val="single"/>
        </w:rPr>
        <w:t xml:space="preserve"> </w:t>
      </w:r>
      <w:r>
        <w:rPr>
          <w:sz w:val="24"/>
          <w:u w:val="single"/>
        </w:rPr>
        <w:t>the</w:t>
      </w:r>
      <w:r>
        <w:rPr>
          <w:spacing w:val="-9"/>
          <w:sz w:val="24"/>
          <w:u w:val="single"/>
        </w:rPr>
        <w:t xml:space="preserve"> </w:t>
      </w:r>
      <w:r>
        <w:rPr>
          <w:sz w:val="24"/>
          <w:u w:val="single"/>
        </w:rPr>
        <w:t>Chair</w:t>
      </w:r>
      <w:r>
        <w:rPr>
          <w:spacing w:val="-7"/>
          <w:sz w:val="24"/>
          <w:u w:val="single"/>
        </w:rPr>
        <w:t xml:space="preserve"> </w:t>
      </w:r>
      <w:r>
        <w:rPr>
          <w:sz w:val="24"/>
          <w:u w:val="single"/>
        </w:rPr>
        <w:t>and</w:t>
      </w:r>
      <w:r>
        <w:rPr>
          <w:spacing w:val="-6"/>
          <w:sz w:val="24"/>
          <w:u w:val="single"/>
        </w:rPr>
        <w:t xml:space="preserve"> </w:t>
      </w:r>
      <w:r>
        <w:rPr>
          <w:sz w:val="24"/>
          <w:u w:val="single"/>
        </w:rPr>
        <w:t>Secretary</w:t>
      </w:r>
      <w:r>
        <w:rPr>
          <w:spacing w:val="-8"/>
          <w:sz w:val="24"/>
          <w:u w:val="single"/>
        </w:rPr>
        <w:t xml:space="preserve"> </w:t>
      </w:r>
      <w:r>
        <w:rPr>
          <w:sz w:val="24"/>
          <w:u w:val="single"/>
        </w:rPr>
        <w:t>to</w:t>
      </w:r>
      <w:r>
        <w:rPr>
          <w:spacing w:val="-8"/>
          <w:sz w:val="24"/>
          <w:u w:val="single"/>
        </w:rPr>
        <w:t xml:space="preserve"> </w:t>
      </w:r>
      <w:r>
        <w:rPr>
          <w:sz w:val="24"/>
          <w:u w:val="single"/>
        </w:rPr>
        <w:t>execute</w:t>
      </w:r>
      <w:r>
        <w:rPr>
          <w:spacing w:val="-9"/>
          <w:sz w:val="24"/>
          <w:u w:val="single"/>
        </w:rPr>
        <w:t xml:space="preserve"> </w:t>
      </w:r>
      <w:r>
        <w:rPr>
          <w:sz w:val="24"/>
          <w:u w:val="single"/>
        </w:rPr>
        <w:t>all</w:t>
      </w:r>
      <w:r>
        <w:rPr>
          <w:sz w:val="24"/>
        </w:rPr>
        <w:t xml:space="preserve"> </w:t>
      </w:r>
      <w:r>
        <w:rPr>
          <w:sz w:val="24"/>
          <w:u w:val="single"/>
        </w:rPr>
        <w:t>necessary documents.</w:t>
      </w:r>
    </w:p>
    <w:p w14:paraId="53CCAE44" w14:textId="77777777" w:rsidR="00973CC3" w:rsidRDefault="00973CC3" w:rsidP="00973CC3">
      <w:pPr>
        <w:pStyle w:val="BodyText"/>
        <w:spacing w:before="42"/>
      </w:pPr>
    </w:p>
    <w:p w14:paraId="6E4658D1" w14:textId="77777777" w:rsidR="00973CC3" w:rsidRDefault="00973CC3" w:rsidP="00973CC3">
      <w:pPr>
        <w:pStyle w:val="ListParagraph"/>
        <w:numPr>
          <w:ilvl w:val="1"/>
          <w:numId w:val="1"/>
        </w:numPr>
        <w:tabs>
          <w:tab w:val="left" w:pos="1413"/>
        </w:tabs>
        <w:spacing w:line="273" w:lineRule="auto"/>
        <w:ind w:left="1413" w:right="385"/>
        <w:rPr>
          <w:sz w:val="24"/>
        </w:rPr>
      </w:pPr>
      <w:r>
        <w:rPr>
          <w:sz w:val="24"/>
        </w:rPr>
        <w:t>Consider</w:t>
      </w:r>
      <w:r>
        <w:rPr>
          <w:spacing w:val="-9"/>
          <w:sz w:val="24"/>
        </w:rPr>
        <w:t xml:space="preserve"> </w:t>
      </w:r>
      <w:r>
        <w:rPr>
          <w:sz w:val="24"/>
        </w:rPr>
        <w:t>approval</w:t>
      </w:r>
      <w:r>
        <w:rPr>
          <w:spacing w:val="-8"/>
          <w:sz w:val="24"/>
        </w:rPr>
        <w:t xml:space="preserve"> </w:t>
      </w:r>
      <w:r>
        <w:rPr>
          <w:sz w:val="24"/>
        </w:rPr>
        <w:t>of</w:t>
      </w:r>
      <w:r>
        <w:rPr>
          <w:spacing w:val="-7"/>
          <w:sz w:val="24"/>
        </w:rPr>
        <w:t xml:space="preserve"> </w:t>
      </w:r>
      <w:r>
        <w:rPr>
          <w:sz w:val="24"/>
        </w:rPr>
        <w:t>change</w:t>
      </w:r>
      <w:r>
        <w:rPr>
          <w:spacing w:val="-9"/>
          <w:sz w:val="24"/>
        </w:rPr>
        <w:t xml:space="preserve"> </w:t>
      </w:r>
      <w:r>
        <w:rPr>
          <w:sz w:val="24"/>
        </w:rPr>
        <w:t>order</w:t>
      </w:r>
      <w:r>
        <w:rPr>
          <w:spacing w:val="-9"/>
          <w:sz w:val="24"/>
        </w:rPr>
        <w:t xml:space="preserve"> </w:t>
      </w:r>
      <w:r>
        <w:rPr>
          <w:sz w:val="24"/>
        </w:rPr>
        <w:t>with</w:t>
      </w:r>
      <w:r>
        <w:rPr>
          <w:spacing w:val="-8"/>
          <w:sz w:val="24"/>
        </w:rPr>
        <w:t xml:space="preserve"> </w:t>
      </w:r>
      <w:r>
        <w:rPr>
          <w:sz w:val="24"/>
        </w:rPr>
        <w:t>CDBL</w:t>
      </w:r>
      <w:r>
        <w:rPr>
          <w:spacing w:val="-6"/>
          <w:sz w:val="24"/>
        </w:rPr>
        <w:t xml:space="preserve"> </w:t>
      </w:r>
      <w:r>
        <w:rPr>
          <w:sz w:val="24"/>
        </w:rPr>
        <w:t>for</w:t>
      </w:r>
      <w:r>
        <w:rPr>
          <w:spacing w:val="-7"/>
          <w:sz w:val="24"/>
        </w:rPr>
        <w:t xml:space="preserve"> </w:t>
      </w:r>
      <w:r>
        <w:rPr>
          <w:sz w:val="24"/>
        </w:rPr>
        <w:t>Terrazzo</w:t>
      </w:r>
      <w:r>
        <w:rPr>
          <w:spacing w:val="-8"/>
          <w:sz w:val="24"/>
        </w:rPr>
        <w:t xml:space="preserve"> </w:t>
      </w:r>
      <w:r>
        <w:rPr>
          <w:sz w:val="24"/>
        </w:rPr>
        <w:t>flooring</w:t>
      </w:r>
      <w:r>
        <w:rPr>
          <w:spacing w:val="-6"/>
          <w:sz w:val="24"/>
        </w:rPr>
        <w:t xml:space="preserve"> </w:t>
      </w:r>
      <w:r>
        <w:rPr>
          <w:sz w:val="24"/>
        </w:rPr>
        <w:t>and</w:t>
      </w:r>
      <w:r>
        <w:rPr>
          <w:spacing w:val="-6"/>
          <w:sz w:val="24"/>
        </w:rPr>
        <w:t xml:space="preserve"> </w:t>
      </w:r>
      <w:r>
        <w:rPr>
          <w:sz w:val="24"/>
        </w:rPr>
        <w:t>authorize and</w:t>
      </w:r>
      <w:r>
        <w:rPr>
          <w:spacing w:val="31"/>
          <w:sz w:val="24"/>
        </w:rPr>
        <w:t xml:space="preserve"> </w:t>
      </w:r>
      <w:r>
        <w:rPr>
          <w:sz w:val="24"/>
        </w:rPr>
        <w:t>Chair</w:t>
      </w:r>
      <w:r>
        <w:rPr>
          <w:spacing w:val="31"/>
          <w:sz w:val="24"/>
        </w:rPr>
        <w:t xml:space="preserve"> </w:t>
      </w:r>
      <w:r>
        <w:rPr>
          <w:sz w:val="24"/>
        </w:rPr>
        <w:t>and</w:t>
      </w:r>
      <w:r>
        <w:rPr>
          <w:spacing w:val="31"/>
          <w:sz w:val="24"/>
        </w:rPr>
        <w:t xml:space="preserve"> </w:t>
      </w:r>
      <w:r>
        <w:rPr>
          <w:sz w:val="24"/>
        </w:rPr>
        <w:t>Secretary</w:t>
      </w:r>
      <w:r>
        <w:rPr>
          <w:spacing w:val="31"/>
          <w:sz w:val="24"/>
        </w:rPr>
        <w:t xml:space="preserve"> </w:t>
      </w:r>
      <w:r>
        <w:rPr>
          <w:sz w:val="24"/>
        </w:rPr>
        <w:t>to</w:t>
      </w:r>
      <w:r>
        <w:rPr>
          <w:spacing w:val="31"/>
          <w:sz w:val="24"/>
        </w:rPr>
        <w:t xml:space="preserve"> </w:t>
      </w:r>
      <w:r>
        <w:rPr>
          <w:sz w:val="24"/>
        </w:rPr>
        <w:t>execute</w:t>
      </w:r>
      <w:r>
        <w:rPr>
          <w:spacing w:val="30"/>
          <w:sz w:val="24"/>
        </w:rPr>
        <w:t xml:space="preserve"> </w:t>
      </w:r>
      <w:r>
        <w:rPr>
          <w:sz w:val="24"/>
        </w:rPr>
        <w:t>all</w:t>
      </w:r>
      <w:r>
        <w:rPr>
          <w:spacing w:val="32"/>
          <w:sz w:val="24"/>
        </w:rPr>
        <w:t xml:space="preserve"> </w:t>
      </w:r>
      <w:r>
        <w:rPr>
          <w:sz w:val="24"/>
        </w:rPr>
        <w:t>necessary</w:t>
      </w:r>
      <w:r>
        <w:rPr>
          <w:spacing w:val="35"/>
          <w:sz w:val="24"/>
        </w:rPr>
        <w:t xml:space="preserve"> </w:t>
      </w:r>
      <w:r>
        <w:rPr>
          <w:sz w:val="24"/>
        </w:rPr>
        <w:t xml:space="preserve">documents. </w:t>
      </w:r>
      <w:r>
        <w:rPr>
          <w:b/>
          <w:position w:val="1"/>
          <w:sz w:val="24"/>
        </w:rPr>
        <w:t>RECOMMENDED</w:t>
      </w:r>
      <w:r>
        <w:rPr>
          <w:b/>
          <w:spacing w:val="40"/>
          <w:position w:val="1"/>
          <w:sz w:val="24"/>
        </w:rPr>
        <w:t xml:space="preserve"> </w:t>
      </w:r>
      <w:r>
        <w:rPr>
          <w:b/>
          <w:sz w:val="24"/>
        </w:rPr>
        <w:t xml:space="preserve">ACTION: </w:t>
      </w:r>
      <w:r>
        <w:rPr>
          <w:sz w:val="24"/>
          <w:u w:val="single"/>
        </w:rPr>
        <w:t>Move to approve change order with CDBL for</w:t>
      </w:r>
      <w:r>
        <w:rPr>
          <w:sz w:val="24"/>
        </w:rPr>
        <w:t xml:space="preserve"> </w:t>
      </w:r>
      <w:r>
        <w:rPr>
          <w:sz w:val="24"/>
          <w:u w:val="single"/>
        </w:rPr>
        <w:t>Terrazzo flooring and authorize the Chair and Secretary to execute all necessary</w:t>
      </w:r>
      <w:r>
        <w:rPr>
          <w:sz w:val="24"/>
        </w:rPr>
        <w:t xml:space="preserve"> </w:t>
      </w:r>
      <w:r>
        <w:rPr>
          <w:spacing w:val="-2"/>
          <w:sz w:val="24"/>
          <w:u w:val="single"/>
        </w:rPr>
        <w:t>documents.</w:t>
      </w:r>
    </w:p>
    <w:p w14:paraId="1BCA3C45" w14:textId="77777777" w:rsidR="00973CC3" w:rsidRDefault="00973CC3" w:rsidP="00973CC3">
      <w:pPr>
        <w:pStyle w:val="BodyText"/>
        <w:spacing w:before="127"/>
      </w:pPr>
    </w:p>
    <w:p w14:paraId="3876DDBC" w14:textId="77777777" w:rsidR="00973CC3" w:rsidRDefault="00973CC3" w:rsidP="00973CC3">
      <w:pPr>
        <w:pStyle w:val="ListParagraph"/>
        <w:numPr>
          <w:ilvl w:val="1"/>
          <w:numId w:val="1"/>
        </w:numPr>
        <w:tabs>
          <w:tab w:val="left" w:pos="1440"/>
        </w:tabs>
        <w:spacing w:line="276" w:lineRule="auto"/>
        <w:ind w:right="357"/>
        <w:rPr>
          <w:sz w:val="24"/>
        </w:rPr>
      </w:pPr>
      <w:r>
        <w:rPr>
          <w:sz w:val="24"/>
        </w:rPr>
        <w:t>Consider acceptance of the Request for Proposals (RFP) evaluation and selection of</w:t>
      </w:r>
      <w:r>
        <w:rPr>
          <w:spacing w:val="-9"/>
          <w:sz w:val="24"/>
        </w:rPr>
        <w:t xml:space="preserve"> </w:t>
      </w:r>
      <w:r>
        <w:rPr>
          <w:sz w:val="24"/>
        </w:rPr>
        <w:t>Epirus</w:t>
      </w:r>
      <w:r>
        <w:rPr>
          <w:spacing w:val="-8"/>
          <w:sz w:val="24"/>
        </w:rPr>
        <w:t xml:space="preserve"> </w:t>
      </w:r>
      <w:r>
        <w:rPr>
          <w:sz w:val="24"/>
        </w:rPr>
        <w:t>for</w:t>
      </w:r>
      <w:r>
        <w:rPr>
          <w:spacing w:val="-9"/>
          <w:sz w:val="24"/>
        </w:rPr>
        <w:t xml:space="preserve"> </w:t>
      </w:r>
      <w:r>
        <w:rPr>
          <w:sz w:val="24"/>
        </w:rPr>
        <w:t>the</w:t>
      </w:r>
      <w:r>
        <w:rPr>
          <w:spacing w:val="-7"/>
          <w:sz w:val="24"/>
        </w:rPr>
        <w:t xml:space="preserve"> </w:t>
      </w:r>
      <w:r>
        <w:rPr>
          <w:sz w:val="24"/>
        </w:rPr>
        <w:t>Anechoic</w:t>
      </w:r>
      <w:r>
        <w:rPr>
          <w:spacing w:val="-9"/>
          <w:sz w:val="24"/>
        </w:rPr>
        <w:t xml:space="preserve"> </w:t>
      </w:r>
      <w:r>
        <w:rPr>
          <w:sz w:val="24"/>
        </w:rPr>
        <w:t>Chamber</w:t>
      </w:r>
      <w:r>
        <w:rPr>
          <w:spacing w:val="-9"/>
          <w:sz w:val="24"/>
        </w:rPr>
        <w:t xml:space="preserve"> </w:t>
      </w:r>
      <w:r>
        <w:rPr>
          <w:sz w:val="24"/>
        </w:rPr>
        <w:t>Project,</w:t>
      </w:r>
      <w:r>
        <w:rPr>
          <w:spacing w:val="-6"/>
          <w:sz w:val="24"/>
        </w:rPr>
        <w:t xml:space="preserve"> </w:t>
      </w:r>
      <w:r>
        <w:rPr>
          <w:sz w:val="24"/>
        </w:rPr>
        <w:t>and</w:t>
      </w:r>
      <w:r>
        <w:rPr>
          <w:spacing w:val="-8"/>
          <w:sz w:val="24"/>
        </w:rPr>
        <w:t xml:space="preserve"> </w:t>
      </w:r>
      <w:r>
        <w:rPr>
          <w:sz w:val="24"/>
        </w:rPr>
        <w:t>authorize</w:t>
      </w:r>
      <w:r>
        <w:rPr>
          <w:spacing w:val="-9"/>
          <w:sz w:val="24"/>
        </w:rPr>
        <w:t xml:space="preserve"> </w:t>
      </w:r>
      <w:r>
        <w:rPr>
          <w:sz w:val="24"/>
        </w:rPr>
        <w:t>the</w:t>
      </w:r>
      <w:r>
        <w:rPr>
          <w:spacing w:val="-9"/>
          <w:sz w:val="24"/>
        </w:rPr>
        <w:t xml:space="preserve"> </w:t>
      </w:r>
      <w:r>
        <w:rPr>
          <w:sz w:val="24"/>
        </w:rPr>
        <w:t>Chair</w:t>
      </w:r>
      <w:r>
        <w:rPr>
          <w:spacing w:val="-9"/>
          <w:sz w:val="24"/>
        </w:rPr>
        <w:t xml:space="preserve"> </w:t>
      </w:r>
      <w:r>
        <w:rPr>
          <w:sz w:val="24"/>
        </w:rPr>
        <w:t>and</w:t>
      </w:r>
      <w:r>
        <w:rPr>
          <w:spacing w:val="-6"/>
          <w:sz w:val="24"/>
        </w:rPr>
        <w:t xml:space="preserve"> </w:t>
      </w:r>
      <w:r>
        <w:rPr>
          <w:sz w:val="24"/>
        </w:rPr>
        <w:t>Secretary to execute all necessary documents</w:t>
      </w:r>
    </w:p>
    <w:p w14:paraId="7105BF5F" w14:textId="56E96BE8" w:rsidR="00A7187D" w:rsidRDefault="00973CC3" w:rsidP="00A7187D">
      <w:pPr>
        <w:pStyle w:val="BodyText"/>
        <w:spacing w:before="1" w:line="276" w:lineRule="auto"/>
        <w:ind w:left="1440" w:right="359"/>
        <w:jc w:val="both"/>
        <w:rPr>
          <w:u w:val="single"/>
        </w:rPr>
      </w:pPr>
      <w:r>
        <w:rPr>
          <w:b/>
        </w:rPr>
        <w:t xml:space="preserve">RECOMMENDED ACTION: </w:t>
      </w:r>
      <w:r>
        <w:rPr>
          <w:u w:val="single"/>
        </w:rPr>
        <w:t>Move to approve the results of the Request for</w:t>
      </w:r>
      <w:r>
        <w:t xml:space="preserve"> </w:t>
      </w:r>
      <w:r>
        <w:rPr>
          <w:u w:val="single"/>
        </w:rPr>
        <w:t>Proposal (RFP) evaluation and selection of Epirus for the Anechoic Chamber</w:t>
      </w:r>
      <w:r>
        <w:t xml:space="preserve"> </w:t>
      </w:r>
      <w:r>
        <w:rPr>
          <w:u w:val="single"/>
        </w:rPr>
        <w:t>Project and authorize the Chair and Secretary to execute all necessary documents.</w:t>
      </w:r>
    </w:p>
    <w:p w14:paraId="31C1EF2B" w14:textId="77777777" w:rsidR="00A7187D" w:rsidRPr="00A7187D" w:rsidRDefault="00A7187D" w:rsidP="00A7187D">
      <w:pPr>
        <w:pStyle w:val="ListParagraph"/>
        <w:widowControl/>
        <w:numPr>
          <w:ilvl w:val="1"/>
          <w:numId w:val="1"/>
        </w:numPr>
        <w:autoSpaceDE/>
        <w:autoSpaceDN/>
        <w:spacing w:before="100" w:beforeAutospacing="1" w:after="100" w:afterAutospacing="1"/>
        <w:contextualSpacing/>
        <w:rPr>
          <w:sz w:val="24"/>
          <w:szCs w:val="24"/>
        </w:rPr>
      </w:pPr>
      <w:r w:rsidRPr="00A7187D">
        <w:rPr>
          <w:sz w:val="24"/>
          <w:szCs w:val="24"/>
        </w:rPr>
        <w:t>Consider review and approval of the revised Shared Services Agreement between the Lawton Fort Sill Economic Development Corporation and the Fires Innovation Science and Technology Accelerator Development Trust Authority and authorize the Chair and Secretary to execute the revised agreement.</w:t>
      </w:r>
    </w:p>
    <w:p w14:paraId="7801123E" w14:textId="77777777" w:rsidR="00A7187D" w:rsidRPr="00A7187D" w:rsidRDefault="00A7187D" w:rsidP="00A7187D">
      <w:pPr>
        <w:pStyle w:val="ListParagraph"/>
        <w:spacing w:before="100" w:beforeAutospacing="1" w:after="100" w:afterAutospacing="1"/>
        <w:ind w:firstLine="0"/>
        <w:rPr>
          <w:sz w:val="24"/>
          <w:szCs w:val="24"/>
          <w:u w:val="single"/>
        </w:rPr>
      </w:pPr>
      <w:r w:rsidRPr="00A7187D">
        <w:rPr>
          <w:b/>
          <w:bCs/>
          <w:sz w:val="24"/>
          <w:szCs w:val="24"/>
          <w:u w:val="single"/>
        </w:rPr>
        <w:t>RECOMMENDED ACTION:</w:t>
      </w:r>
      <w:r w:rsidRPr="00A7187D">
        <w:rPr>
          <w:sz w:val="24"/>
          <w:szCs w:val="24"/>
          <w:u w:val="single"/>
        </w:rPr>
        <w:t xml:space="preserve"> Move to approve the revised Shared Services Agreement between the Lawton Fort Sill Economic Development Corporation and the Fires Innovation Science and Technology Accelerator Development Trust Authority and authorize the Chair and Secretary to execute the revised agreement.</w:t>
      </w:r>
    </w:p>
    <w:p w14:paraId="733E5A9D" w14:textId="77777777" w:rsidR="00575155" w:rsidRDefault="00575155" w:rsidP="00A7187D">
      <w:pPr>
        <w:pStyle w:val="BodyText"/>
        <w:spacing w:before="1" w:line="276" w:lineRule="auto"/>
        <w:ind w:right="359"/>
        <w:jc w:val="both"/>
        <w:rPr>
          <w:u w:val="single"/>
        </w:rPr>
      </w:pPr>
    </w:p>
    <w:p w14:paraId="0D4490EA" w14:textId="77777777" w:rsidR="00575155" w:rsidRPr="00575155" w:rsidRDefault="00575155" w:rsidP="00575155">
      <w:pPr>
        <w:pStyle w:val="BodyText"/>
        <w:spacing w:before="1" w:line="276" w:lineRule="auto"/>
        <w:ind w:left="1440" w:right="359"/>
        <w:jc w:val="both"/>
        <w:rPr>
          <w:u w:val="single"/>
        </w:rPr>
      </w:pPr>
    </w:p>
    <w:p w14:paraId="1FBDFAA6" w14:textId="77777777" w:rsidR="00973CC3" w:rsidRDefault="00973CC3" w:rsidP="00973CC3">
      <w:pPr>
        <w:pStyle w:val="ListParagraph"/>
        <w:numPr>
          <w:ilvl w:val="0"/>
          <w:numId w:val="1"/>
        </w:numPr>
        <w:tabs>
          <w:tab w:val="left" w:pos="1079"/>
        </w:tabs>
        <w:spacing w:before="1"/>
        <w:ind w:left="1079" w:hanging="686"/>
        <w:jc w:val="left"/>
        <w:rPr>
          <w:b/>
          <w:sz w:val="24"/>
        </w:rPr>
      </w:pPr>
      <w:r>
        <w:rPr>
          <w:b/>
          <w:spacing w:val="-2"/>
          <w:sz w:val="24"/>
        </w:rPr>
        <w:t>Reports</w:t>
      </w:r>
    </w:p>
    <w:p w14:paraId="5645846D" w14:textId="77777777" w:rsidR="00973CC3" w:rsidRDefault="00973CC3" w:rsidP="00973CC3">
      <w:pPr>
        <w:pStyle w:val="BodyText"/>
        <w:spacing w:before="43" w:line="276" w:lineRule="auto"/>
        <w:ind w:left="1440" w:right="6082"/>
      </w:pPr>
      <w:r>
        <w:t>Chairman’s Update President/CEO</w:t>
      </w:r>
      <w:r>
        <w:rPr>
          <w:spacing w:val="-15"/>
        </w:rPr>
        <w:t xml:space="preserve"> </w:t>
      </w:r>
      <w:r>
        <w:t xml:space="preserve">Update </w:t>
      </w:r>
      <w:r>
        <w:rPr>
          <w:spacing w:val="-2"/>
        </w:rPr>
        <w:t>Trustees/Committees Construction</w:t>
      </w:r>
    </w:p>
    <w:p w14:paraId="43F6266F" w14:textId="77777777" w:rsidR="00973CC3" w:rsidRDefault="00973CC3" w:rsidP="00973CC3">
      <w:pPr>
        <w:pStyle w:val="BodyText"/>
        <w:spacing w:line="276" w:lineRule="auto"/>
        <w:sectPr w:rsidR="00973CC3" w:rsidSect="00973CC3">
          <w:type w:val="continuous"/>
          <w:pgSz w:w="12240" w:h="15840"/>
          <w:pgMar w:top="820" w:right="1080" w:bottom="280" w:left="144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552D4C2F" w14:textId="77777777" w:rsidR="00973CC3" w:rsidRDefault="00973CC3" w:rsidP="00973CC3">
      <w:pPr>
        <w:pStyle w:val="ListParagraph"/>
        <w:numPr>
          <w:ilvl w:val="0"/>
          <w:numId w:val="1"/>
        </w:numPr>
        <w:tabs>
          <w:tab w:val="left" w:pos="1080"/>
        </w:tabs>
        <w:spacing w:before="76"/>
        <w:ind w:hanging="600"/>
        <w:jc w:val="left"/>
        <w:rPr>
          <w:b/>
          <w:sz w:val="24"/>
        </w:rPr>
      </w:pPr>
      <w:r>
        <w:rPr>
          <w:b/>
          <w:spacing w:val="-2"/>
          <w:sz w:val="24"/>
        </w:rPr>
        <w:t>Adjourn</w:t>
      </w:r>
    </w:p>
    <w:p w14:paraId="45D09B70" w14:textId="77777777" w:rsidR="00973CC3" w:rsidRDefault="00973CC3" w:rsidP="00973CC3">
      <w:pPr>
        <w:pStyle w:val="BodyText"/>
        <w:spacing w:before="83"/>
        <w:rPr>
          <w:b/>
        </w:rPr>
      </w:pPr>
    </w:p>
    <w:p w14:paraId="6EE7F4E5" w14:textId="77777777" w:rsidR="00973CC3" w:rsidRDefault="00973CC3" w:rsidP="00973CC3">
      <w:pPr>
        <w:pStyle w:val="BodyText"/>
        <w:tabs>
          <w:tab w:val="left" w:pos="7064"/>
        </w:tabs>
        <w:spacing w:before="1" w:line="276" w:lineRule="auto"/>
        <w:ind w:right="548"/>
      </w:pPr>
      <w:r>
        <w:t xml:space="preserve">This Notice of Meeting and Agenda was sent via email on July </w:t>
      </w:r>
      <w:r>
        <w:rPr>
          <w:spacing w:val="40"/>
          <w:u w:val="single"/>
        </w:rPr>
        <w:t xml:space="preserve">  </w:t>
      </w:r>
      <w:r>
        <w:t>9th</w:t>
      </w:r>
      <w:r>
        <w:rPr>
          <w:u w:val="single"/>
        </w:rPr>
        <w:tab/>
      </w:r>
      <w:r>
        <w:t>2026,</w:t>
      </w:r>
      <w:r>
        <w:rPr>
          <w:spacing w:val="-8"/>
        </w:rPr>
        <w:t xml:space="preserve"> </w:t>
      </w:r>
      <w:r>
        <w:t>at</w:t>
      </w:r>
      <w:r>
        <w:rPr>
          <w:spacing w:val="-8"/>
        </w:rPr>
        <w:t xml:space="preserve"> </w:t>
      </w:r>
      <w:r>
        <w:t>10:03</w:t>
      </w:r>
      <w:r>
        <w:rPr>
          <w:spacing w:val="-8"/>
        </w:rPr>
        <w:t xml:space="preserve"> </w:t>
      </w:r>
      <w:r>
        <w:t>a.m.</w:t>
      </w:r>
      <w:r>
        <w:rPr>
          <w:spacing w:val="-8"/>
        </w:rPr>
        <w:t xml:space="preserve"> </w:t>
      </w:r>
      <w:r>
        <w:t>to the following locations:</w:t>
      </w:r>
    </w:p>
    <w:p w14:paraId="53AAF3E5" w14:textId="77777777" w:rsidR="00973CC3" w:rsidRDefault="00973CC3" w:rsidP="00973CC3">
      <w:pPr>
        <w:pStyle w:val="BodyText"/>
        <w:spacing w:line="276" w:lineRule="auto"/>
        <w:ind w:left="3163" w:right="3474" w:firstLine="676"/>
      </w:pPr>
      <w:r>
        <w:t>Lawton City Hall Agenda</w:t>
      </w:r>
      <w:r>
        <w:rPr>
          <w:spacing w:val="-14"/>
        </w:rPr>
        <w:t xml:space="preserve"> </w:t>
      </w:r>
      <w:r>
        <w:t>Email</w:t>
      </w:r>
      <w:r>
        <w:rPr>
          <w:spacing w:val="-12"/>
        </w:rPr>
        <w:t xml:space="preserve"> </w:t>
      </w:r>
      <w:r>
        <w:t>Distribution</w:t>
      </w:r>
      <w:r>
        <w:rPr>
          <w:spacing w:val="-13"/>
        </w:rPr>
        <w:t xml:space="preserve"> </w:t>
      </w:r>
      <w:r>
        <w:t>List</w:t>
      </w:r>
    </w:p>
    <w:p w14:paraId="605B7806" w14:textId="77777777" w:rsidR="00973CC3" w:rsidRDefault="00973CC3" w:rsidP="00973CC3">
      <w:pPr>
        <w:pStyle w:val="BodyText"/>
        <w:ind w:left="4089"/>
      </w:pPr>
      <w:r>
        <w:rPr>
          <w:spacing w:val="-2"/>
        </w:rPr>
        <w:t>thefista.com</w:t>
      </w:r>
    </w:p>
    <w:p w14:paraId="3018643C" w14:textId="77777777" w:rsidR="00973CC3" w:rsidRDefault="00973CC3" w:rsidP="00973CC3">
      <w:pPr>
        <w:pStyle w:val="BodyText"/>
        <w:spacing w:before="41"/>
        <w:ind w:left="2471" w:right="2833"/>
        <w:jc w:val="center"/>
      </w:pPr>
      <w:r>
        <w:t>FISTA,</w:t>
      </w:r>
      <w:r>
        <w:rPr>
          <w:spacing w:val="-2"/>
        </w:rPr>
        <w:t xml:space="preserve"> </w:t>
      </w:r>
      <w:r>
        <w:t>200</w:t>
      </w:r>
      <w:r>
        <w:rPr>
          <w:spacing w:val="-1"/>
        </w:rPr>
        <w:t xml:space="preserve"> </w:t>
      </w:r>
      <w:r>
        <w:t>SW</w:t>
      </w:r>
      <w:r>
        <w:rPr>
          <w:spacing w:val="-3"/>
        </w:rPr>
        <w:t xml:space="preserve"> </w:t>
      </w:r>
      <w:r>
        <w:t>C</w:t>
      </w:r>
      <w:r>
        <w:rPr>
          <w:spacing w:val="-1"/>
        </w:rPr>
        <w:t xml:space="preserve"> </w:t>
      </w:r>
      <w:r>
        <w:t>Ave, Lawton,</w:t>
      </w:r>
      <w:r>
        <w:rPr>
          <w:spacing w:val="-1"/>
        </w:rPr>
        <w:t xml:space="preserve"> </w:t>
      </w:r>
      <w:r>
        <w:t>OK</w:t>
      </w:r>
      <w:r>
        <w:rPr>
          <w:spacing w:val="-2"/>
        </w:rPr>
        <w:t xml:space="preserve"> 73501</w:t>
      </w:r>
    </w:p>
    <w:p w14:paraId="32CA1469" w14:textId="77777777" w:rsidR="00973CC3" w:rsidRDefault="00973CC3" w:rsidP="00973CC3">
      <w:pPr>
        <w:pStyle w:val="BodyText"/>
        <w:spacing w:before="82"/>
      </w:pPr>
    </w:p>
    <w:p w14:paraId="0D7DC5FB" w14:textId="77777777" w:rsidR="00973CC3" w:rsidRDefault="00973CC3" w:rsidP="00973CC3">
      <w:pPr>
        <w:pStyle w:val="BodyText"/>
        <w:spacing w:line="276" w:lineRule="auto"/>
        <w:ind w:right="358"/>
        <w:jc w:val="both"/>
      </w:pPr>
      <w:r>
        <w:t>The</w:t>
      </w:r>
      <w:r>
        <w:rPr>
          <w:spacing w:val="-7"/>
        </w:rPr>
        <w:t xml:space="preserve"> </w:t>
      </w:r>
      <w:r>
        <w:t>FISTA</w:t>
      </w:r>
      <w:r>
        <w:rPr>
          <w:spacing w:val="-9"/>
        </w:rPr>
        <w:t xml:space="preserve"> </w:t>
      </w:r>
      <w:r>
        <w:t>Development</w:t>
      </w:r>
      <w:r>
        <w:rPr>
          <w:spacing w:val="-5"/>
        </w:rPr>
        <w:t xml:space="preserve"> </w:t>
      </w:r>
      <w:r>
        <w:t>Trust</w:t>
      </w:r>
      <w:r>
        <w:rPr>
          <w:spacing w:val="-8"/>
        </w:rPr>
        <w:t xml:space="preserve"> </w:t>
      </w:r>
      <w:r>
        <w:t>Authority</w:t>
      </w:r>
      <w:r>
        <w:rPr>
          <w:spacing w:val="-6"/>
        </w:rPr>
        <w:t xml:space="preserve"> </w:t>
      </w:r>
      <w:r>
        <w:t>encourages</w:t>
      </w:r>
      <w:r>
        <w:rPr>
          <w:spacing w:val="-8"/>
        </w:rPr>
        <w:t xml:space="preserve"> </w:t>
      </w:r>
      <w:r>
        <w:t>participation</w:t>
      </w:r>
      <w:r>
        <w:rPr>
          <w:spacing w:val="-8"/>
        </w:rPr>
        <w:t xml:space="preserve"> </w:t>
      </w:r>
      <w:r>
        <w:t>by</w:t>
      </w:r>
      <w:r>
        <w:rPr>
          <w:spacing w:val="-8"/>
        </w:rPr>
        <w:t xml:space="preserve"> </w:t>
      </w:r>
      <w:r>
        <w:t>all</w:t>
      </w:r>
      <w:r>
        <w:rPr>
          <w:spacing w:val="-5"/>
        </w:rPr>
        <w:t xml:space="preserve"> </w:t>
      </w:r>
      <w:r>
        <w:t>City</w:t>
      </w:r>
      <w:r>
        <w:rPr>
          <w:spacing w:val="-8"/>
        </w:rPr>
        <w:t xml:space="preserve"> </w:t>
      </w:r>
      <w:r>
        <w:t>of</w:t>
      </w:r>
      <w:r>
        <w:rPr>
          <w:spacing w:val="-9"/>
        </w:rPr>
        <w:t xml:space="preserve"> </w:t>
      </w:r>
      <w:r>
        <w:t>Lawton</w:t>
      </w:r>
      <w:r>
        <w:rPr>
          <w:spacing w:val="-8"/>
        </w:rPr>
        <w:t xml:space="preserve"> </w:t>
      </w:r>
      <w:r>
        <w:t>citizens. If participation at any public meeting is not possible due to a disability, notification to the City Clerk at (580) 581-3305 at least 48 hours prior to the scheduled meeting is encouraged to make the necessary accommodations.</w:t>
      </w:r>
      <w:r>
        <w:rPr>
          <w:spacing w:val="40"/>
        </w:rPr>
        <w:t xml:space="preserve"> </w:t>
      </w:r>
      <w:r>
        <w:t>The 48-hour time period may be waived if an interpreter for the deaf (signing) is not the necessary accommodation.</w:t>
      </w:r>
    </w:p>
    <w:p w14:paraId="7F2270C1" w14:textId="77777777" w:rsidR="00973CC3" w:rsidRPr="00973CC3" w:rsidRDefault="00973CC3" w:rsidP="00973CC3">
      <w:pPr>
        <w:spacing w:line="276" w:lineRule="auto"/>
        <w:rPr>
          <w:sz w:val="24"/>
        </w:rPr>
        <w:sectPr w:rsidR="00973CC3" w:rsidRPr="00973CC3">
          <w:type w:val="continuous"/>
          <w:pgSz w:w="12240" w:h="15840"/>
          <w:pgMar w:top="820" w:right="1080" w:bottom="280" w:left="144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1B1138FE" w14:textId="544E2435" w:rsidR="001100A1" w:rsidRDefault="001100A1">
      <w:pPr>
        <w:pStyle w:val="BodyText"/>
        <w:spacing w:line="276" w:lineRule="auto"/>
        <w:ind w:right="358"/>
        <w:jc w:val="both"/>
      </w:pPr>
    </w:p>
    <w:sectPr w:rsidR="001100A1">
      <w:pgSz w:w="12240" w:h="15840"/>
      <w:pgMar w:top="1140" w:right="1080" w:bottom="280" w:left="1440" w:header="720" w:footer="720" w:gutter="0"/>
      <w:pgBorders w:offsetFrom="page">
        <w:top w:val="single" w:sz="12" w:space="24" w:color="000000"/>
        <w:left w:val="single" w:sz="12" w:space="24" w:color="000000"/>
        <w:bottom w:val="single" w:sz="12" w:space="24" w:color="000000"/>
        <w:right w:val="single" w:sz="12"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D6D19"/>
    <w:multiLevelType w:val="hybridMultilevel"/>
    <w:tmpl w:val="75605B42"/>
    <w:lvl w:ilvl="0" w:tplc="D8C0D3F0">
      <w:start w:val="1"/>
      <w:numFmt w:val="upperRoman"/>
      <w:lvlText w:val="%1."/>
      <w:lvlJc w:val="left"/>
      <w:pPr>
        <w:ind w:left="1080" w:hanging="514"/>
        <w:jc w:val="right"/>
      </w:pPr>
      <w:rPr>
        <w:rFonts w:ascii="Times New Roman" w:eastAsia="Times New Roman" w:hAnsi="Times New Roman" w:cs="Times New Roman" w:hint="default"/>
        <w:b/>
        <w:bCs/>
        <w:i w:val="0"/>
        <w:iCs w:val="0"/>
        <w:spacing w:val="0"/>
        <w:w w:val="100"/>
        <w:sz w:val="24"/>
        <w:szCs w:val="24"/>
        <w:lang w:val="en-US" w:eastAsia="en-US" w:bidi="ar-SA"/>
      </w:rPr>
    </w:lvl>
    <w:lvl w:ilvl="1" w:tplc="536A64F8">
      <w:start w:val="1"/>
      <w:numFmt w:val="upperLetter"/>
      <w:lvlText w:val="%2."/>
      <w:lvlJc w:val="left"/>
      <w:pPr>
        <w:ind w:left="1440" w:hanging="720"/>
      </w:pPr>
      <w:rPr>
        <w:rFonts w:ascii="Times New Roman" w:eastAsia="Times New Roman" w:hAnsi="Times New Roman" w:cs="Times New Roman" w:hint="default"/>
        <w:b/>
        <w:bCs/>
        <w:i w:val="0"/>
        <w:iCs w:val="0"/>
        <w:spacing w:val="-1"/>
        <w:w w:val="100"/>
        <w:sz w:val="24"/>
        <w:szCs w:val="24"/>
        <w:lang w:val="en-US" w:eastAsia="en-US" w:bidi="ar-SA"/>
      </w:rPr>
    </w:lvl>
    <w:lvl w:ilvl="2" w:tplc="E4427042">
      <w:numFmt w:val="bullet"/>
      <w:lvlText w:val="•"/>
      <w:lvlJc w:val="left"/>
      <w:pPr>
        <w:ind w:left="2360" w:hanging="720"/>
      </w:pPr>
      <w:rPr>
        <w:rFonts w:hint="default"/>
        <w:lang w:val="en-US" w:eastAsia="en-US" w:bidi="ar-SA"/>
      </w:rPr>
    </w:lvl>
    <w:lvl w:ilvl="3" w:tplc="3280BEE2">
      <w:numFmt w:val="bullet"/>
      <w:lvlText w:val="•"/>
      <w:lvlJc w:val="left"/>
      <w:pPr>
        <w:ind w:left="3280" w:hanging="720"/>
      </w:pPr>
      <w:rPr>
        <w:rFonts w:hint="default"/>
        <w:lang w:val="en-US" w:eastAsia="en-US" w:bidi="ar-SA"/>
      </w:rPr>
    </w:lvl>
    <w:lvl w:ilvl="4" w:tplc="838E4BAE">
      <w:numFmt w:val="bullet"/>
      <w:lvlText w:val="•"/>
      <w:lvlJc w:val="left"/>
      <w:pPr>
        <w:ind w:left="4200" w:hanging="720"/>
      </w:pPr>
      <w:rPr>
        <w:rFonts w:hint="default"/>
        <w:lang w:val="en-US" w:eastAsia="en-US" w:bidi="ar-SA"/>
      </w:rPr>
    </w:lvl>
    <w:lvl w:ilvl="5" w:tplc="B4B8899A">
      <w:numFmt w:val="bullet"/>
      <w:lvlText w:val="•"/>
      <w:lvlJc w:val="left"/>
      <w:pPr>
        <w:ind w:left="5120" w:hanging="720"/>
      </w:pPr>
      <w:rPr>
        <w:rFonts w:hint="default"/>
        <w:lang w:val="en-US" w:eastAsia="en-US" w:bidi="ar-SA"/>
      </w:rPr>
    </w:lvl>
    <w:lvl w:ilvl="6" w:tplc="598A99B6">
      <w:numFmt w:val="bullet"/>
      <w:lvlText w:val="•"/>
      <w:lvlJc w:val="left"/>
      <w:pPr>
        <w:ind w:left="6040" w:hanging="720"/>
      </w:pPr>
      <w:rPr>
        <w:rFonts w:hint="default"/>
        <w:lang w:val="en-US" w:eastAsia="en-US" w:bidi="ar-SA"/>
      </w:rPr>
    </w:lvl>
    <w:lvl w:ilvl="7" w:tplc="50AC6C0A">
      <w:numFmt w:val="bullet"/>
      <w:lvlText w:val="•"/>
      <w:lvlJc w:val="left"/>
      <w:pPr>
        <w:ind w:left="6960" w:hanging="720"/>
      </w:pPr>
      <w:rPr>
        <w:rFonts w:hint="default"/>
        <w:lang w:val="en-US" w:eastAsia="en-US" w:bidi="ar-SA"/>
      </w:rPr>
    </w:lvl>
    <w:lvl w:ilvl="8" w:tplc="12D85A94">
      <w:numFmt w:val="bullet"/>
      <w:lvlText w:val="•"/>
      <w:lvlJc w:val="left"/>
      <w:pPr>
        <w:ind w:left="7880" w:hanging="720"/>
      </w:pPr>
      <w:rPr>
        <w:rFonts w:hint="default"/>
        <w:lang w:val="en-US" w:eastAsia="en-US" w:bidi="ar-SA"/>
      </w:rPr>
    </w:lvl>
  </w:abstractNum>
  <w:num w:numId="1" w16cid:durableId="42607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00A1"/>
    <w:rsid w:val="001100A1"/>
    <w:rsid w:val="002C1C5F"/>
    <w:rsid w:val="00575155"/>
    <w:rsid w:val="005E065A"/>
    <w:rsid w:val="007211B0"/>
    <w:rsid w:val="00973CC3"/>
    <w:rsid w:val="009F5890"/>
    <w:rsid w:val="00A7187D"/>
    <w:rsid w:val="00AF555B"/>
    <w:rsid w:val="00C81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8428"/>
  <w15:docId w15:val="{BFA9BAE7-6312-4F5D-AC8B-0EF6FFD7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473" w:right="2829"/>
      <w:jc w:val="center"/>
      <w:outlineLvl w:val="0"/>
    </w:pPr>
    <w:rPr>
      <w:rFonts w:ascii="Mongolian Baiti" w:eastAsia="Mongolian Baiti" w:hAnsi="Mongolian Baiti" w:cs="Mongolian Bait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40" w:hanging="72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751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Burch</dc:creator>
  <dc:description/>
  <cp:lastModifiedBy>Melisha Harvey</cp:lastModifiedBy>
  <cp:revision>6</cp:revision>
  <dcterms:created xsi:type="dcterms:W3CDTF">2026-07-09T15:42:00Z</dcterms:created>
  <dcterms:modified xsi:type="dcterms:W3CDTF">2026-07-13T16:18:00Z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0x010100B6B373DCE2FDAF45A8B9848EF2153AB8</vt:lpwstr>
  </property>
  <property fmtid="{D5CDD505-2E9C-101B-9397-08002B2CF9AE}" pid="4" name="Created">
    <vt:filetime>2026-07-09T00:00:00Z</vt:filetime>
  </property>
  <property fmtid="{D5CDD505-2E9C-101B-9397-08002B2CF9AE}" pid="5" name="Creator">
    <vt:lpwstr>Acrobat PDFMaker 26 for Word</vt:lpwstr>
  </property>
  <property fmtid="{D5CDD505-2E9C-101B-9397-08002B2CF9AE}" pid="6" name="GrammarlyDocumentId">
    <vt:lpwstr>6b2772906e988ad771053bc4f56120917e2f4c34de9d3392b6a0ffbf3d6fd7d6</vt:lpwstr>
  </property>
  <property fmtid="{D5CDD505-2E9C-101B-9397-08002B2CF9AE}" pid="7" name="LastSaved">
    <vt:filetime>2026-07-09T00:00:00Z</vt:filetime>
  </property>
  <property fmtid="{D5CDD505-2E9C-101B-9397-08002B2CF9AE}" pid="8" name="MSIP_Label_defa4170-0d19-0005-0004-bc88714345d2_ActionId">
    <vt:lpwstr>07d5bc63-ffcc-4af3-8395-35cb1d7f203d</vt:lpwstr>
  </property>
  <property fmtid="{D5CDD505-2E9C-101B-9397-08002B2CF9AE}" pid="9" name="MSIP_Label_defa4170-0d19-0005-0004-bc88714345d2_ContentBits">
    <vt:lpwstr>0</vt:lpwstr>
  </property>
  <property fmtid="{D5CDD505-2E9C-101B-9397-08002B2CF9AE}" pid="10" name="MSIP_Label_defa4170-0d19-0005-0004-bc88714345d2_Enabled">
    <vt:lpwstr>true</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etDate">
    <vt:lpwstr>2023-11-21T18:34:02Z</vt:lpwstr>
  </property>
  <property fmtid="{D5CDD505-2E9C-101B-9397-08002B2CF9AE}" pid="14" name="MSIP_Label_defa4170-0d19-0005-0004-bc88714345d2_SiteId">
    <vt:lpwstr>9a737f00-3ed7-4e2d-8a4b-98dc3b74a013</vt:lpwstr>
  </property>
  <property fmtid="{D5CDD505-2E9C-101B-9397-08002B2CF9AE}" pid="15" name="MediaServiceImageTags">
    <vt:lpwstr/>
  </property>
  <property fmtid="{D5CDD505-2E9C-101B-9397-08002B2CF9AE}" pid="16" name="Order">
    <vt:lpwstr>3100.000000</vt:lpwstr>
  </property>
  <property fmtid="{D5CDD505-2E9C-101B-9397-08002B2CF9AE}" pid="17" name="Producer">
    <vt:lpwstr>Adobe PDF Library 26.1.187</vt:lpwstr>
  </property>
  <property fmtid="{D5CDD505-2E9C-101B-9397-08002B2CF9AE}" pid="18" name="SourceModified">
    <vt:lpwstr>D:20260709144313</vt:lpwstr>
  </property>
  <property fmtid="{D5CDD505-2E9C-101B-9397-08002B2CF9AE}" pid="19" name="TemplateUrl">
    <vt:lpwstr/>
  </property>
  <property fmtid="{D5CDD505-2E9C-101B-9397-08002B2CF9AE}" pid="20" name="TriggerFlowInfo">
    <vt:lpwstr/>
  </property>
  <property fmtid="{D5CDD505-2E9C-101B-9397-08002B2CF9AE}" pid="21" name="_ExtendedDescription">
    <vt:lpwstr/>
  </property>
  <property fmtid="{D5CDD505-2E9C-101B-9397-08002B2CF9AE}" pid="22" name="xd_ProgID">
    <vt:lpwstr/>
  </property>
  <property fmtid="{D5CDD505-2E9C-101B-9397-08002B2CF9AE}" pid="23" name="xd_Signature">
    <vt:lpwstr>0</vt:lpwstr>
  </property>
</Properties>
</file>